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22" w:rsidRDefault="008D291A" w:rsidP="00D06B7F">
      <w:pPr>
        <w:spacing w:after="0"/>
        <w:ind w:left="5529" w:firstLine="14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D291A" w:rsidRDefault="008D291A" w:rsidP="00D06B7F">
      <w:pPr>
        <w:spacing w:after="0"/>
        <w:ind w:left="5529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оргкомітету</w:t>
      </w:r>
    </w:p>
    <w:p w:rsidR="008D291A" w:rsidRDefault="008D291A" w:rsidP="00D06B7F">
      <w:pPr>
        <w:spacing w:after="0"/>
        <w:ind w:left="5529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12482E">
        <w:rPr>
          <w:rFonts w:ascii="Times New Roman" w:hAnsi="Times New Roman" w:cs="Times New Roman"/>
          <w:sz w:val="28"/>
          <w:szCs w:val="28"/>
        </w:rPr>
        <w:t>Оксана ПОМІН</w:t>
      </w:r>
    </w:p>
    <w:p w:rsidR="008D291A" w:rsidRDefault="008D291A" w:rsidP="00D06B7F">
      <w:pPr>
        <w:spacing w:after="0"/>
        <w:ind w:left="5529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</w:t>
      </w:r>
      <w:r w:rsidR="0012482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 від </w:t>
      </w:r>
      <w:r w:rsidR="00D06B7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12482E" w:rsidRPr="0012482E">
        <w:rPr>
          <w:rFonts w:ascii="Times New Roman" w:hAnsi="Times New Roman" w:cs="Times New Roman"/>
          <w:sz w:val="28"/>
          <w:szCs w:val="28"/>
          <w:u w:val="single"/>
        </w:rPr>
        <w:t>.11.2020</w:t>
      </w:r>
      <w:r w:rsidR="008D1127">
        <w:rPr>
          <w:rFonts w:ascii="Times New Roman" w:hAnsi="Times New Roman" w:cs="Times New Roman"/>
          <w:sz w:val="28"/>
          <w:szCs w:val="28"/>
        </w:rPr>
        <w:t>)</w:t>
      </w:r>
    </w:p>
    <w:p w:rsidR="008D291A" w:rsidRDefault="008D291A" w:rsidP="00D06B7F">
      <w:pPr>
        <w:spacing w:after="0"/>
        <w:ind w:firstLine="141"/>
        <w:rPr>
          <w:rFonts w:ascii="Times New Roman" w:hAnsi="Times New Roman" w:cs="Times New Roman"/>
          <w:sz w:val="28"/>
          <w:szCs w:val="28"/>
        </w:rPr>
      </w:pPr>
    </w:p>
    <w:bookmarkEnd w:id="0"/>
    <w:p w:rsidR="008D291A" w:rsidRDefault="008D291A" w:rsidP="00FA2A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D291A" w:rsidRDefault="008D291A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A">
        <w:rPr>
          <w:rFonts w:ascii="Times New Roman" w:hAnsi="Times New Roman" w:cs="Times New Roman"/>
          <w:b/>
          <w:sz w:val="28"/>
          <w:szCs w:val="28"/>
        </w:rPr>
        <w:t xml:space="preserve">Порядок проведення першого (зонального) туру </w:t>
      </w:r>
    </w:p>
    <w:p w:rsidR="008D291A" w:rsidRDefault="008D291A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A">
        <w:rPr>
          <w:rFonts w:ascii="Times New Roman" w:hAnsi="Times New Roman" w:cs="Times New Roman"/>
          <w:b/>
          <w:sz w:val="28"/>
          <w:szCs w:val="28"/>
        </w:rPr>
        <w:t>всеукраїнського конкурсу «Учитель року – 2021»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91A" w:rsidRDefault="008D291A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номінації «Математика»</w:t>
      </w:r>
    </w:p>
    <w:p w:rsidR="008D291A" w:rsidRDefault="008D291A" w:rsidP="00FA2A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D291A" w:rsidRDefault="008D291A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A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:rsidR="008D291A" w:rsidRDefault="008D291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Порядок проведення першого (зонального) туру всеукраїнського конкурсу «Учитель року – 2021» (далі – Порядок) розроблено відповідно до Положення про всеукраїнський конкурс «Учитель року», затвердженого постановою Кабінету Міністрів України від 11.08.1</w:t>
      </w:r>
      <w:r w:rsidR="00DB29F3">
        <w:rPr>
          <w:rFonts w:ascii="Times New Roman" w:hAnsi="Times New Roman" w:cs="Times New Roman"/>
          <w:sz w:val="28"/>
          <w:szCs w:val="28"/>
        </w:rPr>
        <w:t xml:space="preserve">995 №683(в редакції постанови Кабінету Міністрів України від 16.05.2018 №370), листа </w:t>
      </w:r>
      <w:r w:rsidR="00A53402">
        <w:rPr>
          <w:rFonts w:ascii="Times New Roman" w:hAnsi="Times New Roman" w:cs="Times New Roman"/>
          <w:sz w:val="28"/>
          <w:szCs w:val="28"/>
        </w:rPr>
        <w:t>М</w:t>
      </w:r>
      <w:r w:rsidR="00DB29F3">
        <w:rPr>
          <w:rFonts w:ascii="Times New Roman" w:hAnsi="Times New Roman" w:cs="Times New Roman"/>
          <w:sz w:val="28"/>
          <w:szCs w:val="28"/>
        </w:rPr>
        <w:t xml:space="preserve">іністерства освіти і науки України від 18.08.2020 №1/9/499 «Про умови та порядок проведення всеукраїнського конкурсу «Учитель року – 2021» та наказів управління освіти і науки Рівненської обласної державної адміністрації  від </w:t>
      </w:r>
      <w:r w:rsidR="00F32516">
        <w:rPr>
          <w:rFonts w:ascii="Times New Roman" w:hAnsi="Times New Roman" w:cs="Times New Roman"/>
          <w:sz w:val="28"/>
          <w:szCs w:val="28"/>
        </w:rPr>
        <w:t xml:space="preserve">28.10.2020 №184 «Про проведення першого та другого турів всеукраїнського конкурсу «учитель року – 2121» та </w:t>
      </w:r>
      <w:r w:rsidR="00DB29F3">
        <w:rPr>
          <w:rFonts w:ascii="Times New Roman" w:hAnsi="Times New Roman" w:cs="Times New Roman"/>
          <w:sz w:val="28"/>
          <w:szCs w:val="28"/>
        </w:rPr>
        <w:t>від 16.11.2020  №197 «Про затвердження складу оргкомітетів та журі першого туру всеукраїнського конкурсу «Учитель року – 2021».</w:t>
      </w:r>
    </w:p>
    <w:p w:rsidR="00DB29F3" w:rsidRDefault="00DB29F3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2516">
        <w:rPr>
          <w:rFonts w:ascii="Times New Roman" w:hAnsi="Times New Roman" w:cs="Times New Roman"/>
          <w:sz w:val="28"/>
          <w:szCs w:val="28"/>
        </w:rPr>
        <w:t>У 2020-2020 навчальному році всеукраїнський конкурс «Учитель ро</w:t>
      </w:r>
      <w:r w:rsidR="000D3D70">
        <w:rPr>
          <w:rFonts w:ascii="Times New Roman" w:hAnsi="Times New Roman" w:cs="Times New Roman"/>
          <w:sz w:val="28"/>
          <w:szCs w:val="28"/>
        </w:rPr>
        <w:t xml:space="preserve">ку – 2021» (далі – Конкурс)  у </w:t>
      </w:r>
      <w:r w:rsidR="000D3D70" w:rsidRPr="000D3D7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32516">
        <w:rPr>
          <w:rFonts w:ascii="Times New Roman" w:hAnsi="Times New Roman" w:cs="Times New Roman"/>
          <w:sz w:val="28"/>
          <w:szCs w:val="28"/>
        </w:rPr>
        <w:t xml:space="preserve"> зоні провести у номінації «Математика».</w:t>
      </w:r>
    </w:p>
    <w:p w:rsidR="00F32516" w:rsidRDefault="00F32516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C16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рафік проведення </w:t>
      </w:r>
      <w:r w:rsidRPr="00F32516">
        <w:rPr>
          <w:rFonts w:ascii="Times New Roman" w:hAnsi="Times New Roman" w:cs="Times New Roman"/>
          <w:sz w:val="28"/>
          <w:szCs w:val="28"/>
        </w:rPr>
        <w:t>першого (зонального) туру</w:t>
      </w:r>
      <w:r>
        <w:rPr>
          <w:rFonts w:ascii="Times New Roman" w:hAnsi="Times New Roman" w:cs="Times New Roman"/>
          <w:sz w:val="28"/>
          <w:szCs w:val="28"/>
        </w:rPr>
        <w:t xml:space="preserve"> Конкурсу затверджується на засіданні організаційного комітету.</w:t>
      </w:r>
    </w:p>
    <w:p w:rsidR="00F32516" w:rsidRDefault="00F32516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516">
        <w:rPr>
          <w:rFonts w:ascii="Times New Roman" w:hAnsi="Times New Roman" w:cs="Times New Roman"/>
          <w:b/>
          <w:sz w:val="28"/>
          <w:szCs w:val="28"/>
        </w:rPr>
        <w:t>ІІ. Учасники конкурсу</w:t>
      </w:r>
    </w:p>
    <w:p w:rsidR="00F32516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 участі у першому (зональному) турі Конкурсу допускаються педагогічні працівники закладів загальної середньої освіти за основним місцем роботи – громадяни України, незалежно від одержаної освіти, набутого фаху, віку, які мають стаж педагогічної роботи не менше 3 років та зареєструвалися на офіційній сторінці Конкурсу (далі – конкурсанти). Участь у Конкурсі є добровільною.</w:t>
      </w:r>
    </w:p>
    <w:p w:rsidR="00A53402" w:rsidRP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Учасниками Конкурсу є конкурсанти, члени журі, члени оргкомітету, спостерігачі, які зобов</w:t>
      </w:r>
      <w:r w:rsidRPr="00A53402">
        <w:rPr>
          <w:rFonts w:ascii="Times New Roman" w:hAnsi="Times New Roman" w:cs="Times New Roman"/>
          <w:sz w:val="28"/>
          <w:szCs w:val="28"/>
        </w:rPr>
        <w:t>’язані ознайомитися з Положенням про всеукраїнський конкурс «Учитель року», цим Порядком і дотримуватися їх.</w:t>
      </w:r>
    </w:p>
    <w:p w:rsid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1C1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Повноваження організаційного комітету першого (зонального) туру Конкурсу.</w:t>
      </w:r>
    </w:p>
    <w:p w:rsid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умов та порядку проведення Конкурсу з урахуванням</w:t>
      </w:r>
      <w:r w:rsidR="001C16F2">
        <w:rPr>
          <w:rFonts w:ascii="Times New Roman" w:hAnsi="Times New Roman" w:cs="Times New Roman"/>
          <w:sz w:val="28"/>
          <w:szCs w:val="28"/>
        </w:rPr>
        <w:t xml:space="preserve"> рекомендацій</w:t>
      </w:r>
      <w:r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України;</w:t>
      </w:r>
    </w:p>
    <w:p w:rsid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підготовка порядку, графіка проведення першого (зонального) туру Конкурсу, узгодження всіх організаційних питань з членами журі та конкурсантами;</w:t>
      </w:r>
    </w:p>
    <w:p w:rsid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рівних умов для конкурсантів;</w:t>
      </w:r>
    </w:p>
    <w:p w:rsidR="00A53402" w:rsidRDefault="00A5340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обробка персональних даних конкурсантів </w:t>
      </w:r>
      <w:r w:rsidR="00220DAC">
        <w:rPr>
          <w:rFonts w:ascii="Times New Roman" w:hAnsi="Times New Roman" w:cs="Times New Roman"/>
          <w:sz w:val="28"/>
          <w:szCs w:val="28"/>
        </w:rPr>
        <w:t>під час проведення Конкурсу відповідно до Закону України «Про захист персональних даних»;</w:t>
      </w:r>
    </w:p>
    <w:p w:rsidR="00220DAC" w:rsidRDefault="00220DAC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підготовка поточної документації, оприлюднення критеріїв оцінювання, висвітлення результатів за кожним конкурсним випробуванням;</w:t>
      </w:r>
    </w:p>
    <w:p w:rsidR="00220DAC" w:rsidRDefault="00220DAC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підготовка та відправлення звіту про проведення першого (зонального) туру Конкурсу до організаційного комітету другого туру.</w:t>
      </w:r>
    </w:p>
    <w:p w:rsidR="00220DAC" w:rsidRPr="00220DAC" w:rsidRDefault="00220DAC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Повноваження журі </w:t>
      </w:r>
      <w:r w:rsidRPr="00220DAC">
        <w:rPr>
          <w:rFonts w:ascii="Times New Roman" w:hAnsi="Times New Roman" w:cs="Times New Roman"/>
          <w:sz w:val="28"/>
          <w:szCs w:val="28"/>
        </w:rPr>
        <w:t>першого (зонального) туру Конкурсу.</w:t>
      </w:r>
    </w:p>
    <w:p w:rsidR="003D2F70" w:rsidRDefault="007F5E9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DAC">
        <w:rPr>
          <w:rFonts w:ascii="Times New Roman" w:hAnsi="Times New Roman" w:cs="Times New Roman"/>
          <w:sz w:val="28"/>
          <w:szCs w:val="28"/>
        </w:rPr>
        <w:t>беруть участь у розробці завдань, уточнюють, конкретизують, доповнюють орієнтовані критерії оцінювання конкурсних випробувань та встановлюють максимальну кількість балів за кожний критерій</w:t>
      </w:r>
      <w:r w:rsidR="003D2F70">
        <w:rPr>
          <w:rFonts w:ascii="Times New Roman" w:hAnsi="Times New Roman" w:cs="Times New Roman"/>
          <w:sz w:val="28"/>
          <w:szCs w:val="28"/>
        </w:rPr>
        <w:t>;</w:t>
      </w:r>
    </w:p>
    <w:p w:rsidR="00220DAC" w:rsidRDefault="00570AB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D2F70">
        <w:rPr>
          <w:rFonts w:ascii="Times New Roman" w:hAnsi="Times New Roman" w:cs="Times New Roman"/>
          <w:sz w:val="28"/>
          <w:szCs w:val="28"/>
        </w:rPr>
        <w:t xml:space="preserve">собисто здійснюють оцінювання конкурсних випробувань за бальною системою, вносять </w:t>
      </w:r>
      <w:r>
        <w:rPr>
          <w:rFonts w:ascii="Times New Roman" w:hAnsi="Times New Roman" w:cs="Times New Roman"/>
          <w:sz w:val="28"/>
          <w:szCs w:val="28"/>
        </w:rPr>
        <w:t>бали до оціночного листа, підписують та своєчасно здають (пересилають) до організаційного комітету оціночні листи;</w:t>
      </w:r>
    </w:p>
    <w:p w:rsidR="00570ABA" w:rsidRDefault="00570AB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виконують свої функції на високому професійному рівні, відповідно вимог Положення про Конкурс.</w:t>
      </w:r>
    </w:p>
    <w:p w:rsidR="00570ABA" w:rsidRPr="00570ABA" w:rsidRDefault="00570AB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Повноваження конкурсанта </w:t>
      </w:r>
      <w:r w:rsidRPr="00570ABA">
        <w:rPr>
          <w:rFonts w:ascii="Times New Roman" w:hAnsi="Times New Roman" w:cs="Times New Roman"/>
          <w:sz w:val="28"/>
          <w:szCs w:val="28"/>
        </w:rPr>
        <w:t>першого (зонального) туру Конкурсу.</w:t>
      </w:r>
    </w:p>
    <w:p w:rsidR="00570ABA" w:rsidRDefault="00570AB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ознайомлюється з нормативними документами, графіком, порядком проведення</w:t>
      </w:r>
      <w:r w:rsidRPr="00570ABA">
        <w:rPr>
          <w:rFonts w:ascii="Times New Roman" w:hAnsi="Times New Roman" w:cs="Times New Roman"/>
          <w:sz w:val="28"/>
          <w:szCs w:val="28"/>
        </w:rPr>
        <w:t xml:space="preserve"> першого (зонально</w:t>
      </w:r>
      <w:r>
        <w:rPr>
          <w:rFonts w:ascii="Times New Roman" w:hAnsi="Times New Roman" w:cs="Times New Roman"/>
          <w:sz w:val="28"/>
          <w:szCs w:val="28"/>
        </w:rPr>
        <w:t>го) туру Конкурсу;</w:t>
      </w:r>
    </w:p>
    <w:p w:rsidR="00570ABA" w:rsidRDefault="00570ABA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самостійне виконання конкурсних зав</w:t>
      </w:r>
      <w:r w:rsidR="00950E00">
        <w:rPr>
          <w:rFonts w:ascii="Times New Roman" w:hAnsi="Times New Roman" w:cs="Times New Roman"/>
          <w:sz w:val="28"/>
          <w:szCs w:val="28"/>
        </w:rPr>
        <w:t>дань відповідно чинного Порядку.</w:t>
      </w:r>
    </w:p>
    <w:p w:rsidR="00950E00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З метою формування незалежного уявлення про хід Конкурсу можлива присутність представників громадських організацій, засобів масової інформації – спостерігачів, які:</w:t>
      </w:r>
    </w:p>
    <w:p w:rsidR="001C16F2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мають повідомити організаторів і подати запит до зонального організаційного комітету за  три дні до початку</w:t>
      </w:r>
      <w:r w:rsidR="001C16F2">
        <w:rPr>
          <w:rFonts w:ascii="Times New Roman" w:hAnsi="Times New Roman" w:cs="Times New Roman"/>
          <w:sz w:val="28"/>
          <w:szCs w:val="28"/>
        </w:rPr>
        <w:t xml:space="preserve"> Конкурсу</w:t>
      </w:r>
    </w:p>
    <w:p w:rsidR="00950E00" w:rsidRDefault="001C16F2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0E00">
        <w:rPr>
          <w:rFonts w:ascii="Times New Roman" w:hAnsi="Times New Roman" w:cs="Times New Roman"/>
          <w:sz w:val="28"/>
          <w:szCs w:val="28"/>
        </w:rPr>
        <w:t xml:space="preserve"> не мають чинити вплив на перебіг Конкурсу та його результати, перешкоджати проведенню Конкурсу, відволікати учасників і членів журі під час роботи;</w:t>
      </w:r>
    </w:p>
    <w:p w:rsidR="00950E00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мають довести висновок у письмовій формі про перебіг Конкурсу до організаційного комітету протягом одного дня після його завершення.</w:t>
      </w:r>
    </w:p>
    <w:p w:rsidR="00570ABA" w:rsidRPr="00950E00" w:rsidRDefault="00950E00" w:rsidP="00FA2AD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00">
        <w:rPr>
          <w:rFonts w:ascii="Times New Roman" w:hAnsi="Times New Roman" w:cs="Times New Roman"/>
          <w:b/>
          <w:sz w:val="28"/>
          <w:szCs w:val="28"/>
        </w:rPr>
        <w:t>ІІІ. Організація проведення Конкурсу</w:t>
      </w:r>
    </w:p>
    <w:p w:rsidR="00570ABA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Перший тур Конкурсу проводиться в один етап відповідно до графіка </w:t>
      </w:r>
      <w:r w:rsidR="009A5531">
        <w:rPr>
          <w:rFonts w:ascii="Times New Roman" w:hAnsi="Times New Roman" w:cs="Times New Roman"/>
          <w:sz w:val="28"/>
          <w:szCs w:val="28"/>
        </w:rPr>
        <w:t>(додаток 1)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0E00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«Тестування», «Майстер-клас», «Дистанційний урок».</w:t>
      </w:r>
    </w:p>
    <w:p w:rsidR="00950E00" w:rsidRDefault="00950E00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A5531">
        <w:rPr>
          <w:rFonts w:ascii="Times New Roman" w:hAnsi="Times New Roman" w:cs="Times New Roman"/>
          <w:sz w:val="28"/>
          <w:szCs w:val="28"/>
        </w:rPr>
        <w:t xml:space="preserve"> Конкурсне випробування «Тестування».</w:t>
      </w:r>
    </w:p>
    <w:p w:rsidR="009A5531" w:rsidRDefault="009A5531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</w:t>
      </w:r>
      <w:r w:rsidR="001400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демонстрація конкурсантом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складової професійної компетентності.</w:t>
      </w:r>
    </w:p>
    <w:p w:rsidR="009A5531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Формат проведення: п</w:t>
      </w:r>
      <w:r w:rsidR="009A5531">
        <w:rPr>
          <w:rFonts w:ascii="Times New Roman" w:hAnsi="Times New Roman" w:cs="Times New Roman"/>
          <w:sz w:val="28"/>
          <w:szCs w:val="28"/>
        </w:rPr>
        <w:t xml:space="preserve">ротягом 60 хвилин під </w:t>
      </w:r>
      <w:proofErr w:type="spellStart"/>
      <w:r w:rsidR="009A5531">
        <w:rPr>
          <w:rFonts w:ascii="Times New Roman" w:hAnsi="Times New Roman" w:cs="Times New Roman"/>
          <w:sz w:val="28"/>
          <w:szCs w:val="28"/>
        </w:rPr>
        <w:t>відеонаглядом</w:t>
      </w:r>
      <w:proofErr w:type="spellEnd"/>
      <w:r w:rsidR="009A5531">
        <w:rPr>
          <w:rFonts w:ascii="Times New Roman" w:hAnsi="Times New Roman" w:cs="Times New Roman"/>
          <w:sz w:val="28"/>
          <w:szCs w:val="28"/>
        </w:rPr>
        <w:t xml:space="preserve"> конкурсанти виконують тестову роботу, що дозволяє виявити рівень їхніх знань зі змісту навчальної дисципліни, теорії та методики навчання, педагогіки, психології тощо. З метою забезпечення неупередженості та об</w:t>
      </w:r>
      <w:r w:rsidR="009A5531" w:rsidRPr="009A5531">
        <w:rPr>
          <w:rFonts w:ascii="Times New Roman" w:hAnsi="Times New Roman" w:cs="Times New Roman"/>
          <w:sz w:val="28"/>
          <w:szCs w:val="28"/>
        </w:rPr>
        <w:t>’</w:t>
      </w:r>
      <w:r w:rsidR="009A5531">
        <w:rPr>
          <w:rFonts w:ascii="Times New Roman" w:hAnsi="Times New Roman" w:cs="Times New Roman"/>
          <w:sz w:val="28"/>
          <w:szCs w:val="28"/>
        </w:rPr>
        <w:t>єктивності оцінювання організаційним комітетом проводиться кодування робіт учасників.</w:t>
      </w:r>
    </w:p>
    <w:p w:rsidR="009A5531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7C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Конкурсне випробування «Майстер-клас».</w:t>
      </w:r>
    </w:p>
    <w:p w:rsidR="00140034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 демонстрація учасником конкурсу методичної майстерності з реалізації власної педагогічної ідеї (методів, прийомів, форм роботи).</w:t>
      </w:r>
    </w:p>
    <w:p w:rsidR="00140034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34">
        <w:rPr>
          <w:rFonts w:ascii="Times New Roman" w:hAnsi="Times New Roman" w:cs="Times New Roman"/>
          <w:sz w:val="28"/>
          <w:szCs w:val="28"/>
        </w:rPr>
        <w:t>Формат проведення: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D70">
        <w:rPr>
          <w:rFonts w:ascii="Times New Roman" w:hAnsi="Times New Roman" w:cs="Times New Roman"/>
          <w:sz w:val="28"/>
          <w:szCs w:val="28"/>
        </w:rPr>
        <w:t xml:space="preserve">Відеозапис конкурсанти надсилають </w:t>
      </w:r>
      <w:r w:rsidR="0012482E">
        <w:rPr>
          <w:rFonts w:ascii="Times New Roman" w:hAnsi="Times New Roman" w:cs="Times New Roman"/>
          <w:sz w:val="28"/>
          <w:szCs w:val="28"/>
        </w:rPr>
        <w:t>оргкомітету до 12</w:t>
      </w:r>
      <w:r w:rsidR="000D3D70">
        <w:rPr>
          <w:rFonts w:ascii="Times New Roman" w:hAnsi="Times New Roman" w:cs="Times New Roman"/>
          <w:sz w:val="28"/>
          <w:szCs w:val="28"/>
        </w:rPr>
        <w:t>.00 год 27 листо</w:t>
      </w:r>
      <w:r w:rsidR="000D3D70" w:rsidRPr="003617D7">
        <w:rPr>
          <w:rFonts w:ascii="Times New Roman" w:hAnsi="Times New Roman" w:cs="Times New Roman"/>
          <w:sz w:val="28"/>
          <w:szCs w:val="28"/>
        </w:rPr>
        <w:t>пада 2020 року на електронну адресу</w:t>
      </w:r>
      <w:r w:rsidR="000D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82E">
        <w:rPr>
          <w:rFonts w:ascii="Times New Roman" w:hAnsi="Times New Roman" w:cs="Times New Roman"/>
          <w:sz w:val="28"/>
          <w:szCs w:val="28"/>
          <w:lang w:val="en-US"/>
        </w:rPr>
        <w:t>Pomin</w:t>
      </w:r>
      <w:proofErr w:type="spellEnd"/>
      <w:r w:rsidR="0012482E" w:rsidRPr="0012482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2482E">
        <w:rPr>
          <w:rFonts w:ascii="Times New Roman" w:hAnsi="Times New Roman" w:cs="Times New Roman"/>
          <w:sz w:val="28"/>
          <w:szCs w:val="28"/>
          <w:lang w:val="en-US"/>
        </w:rPr>
        <w:t>oksana</w:t>
      </w:r>
      <w:proofErr w:type="spellEnd"/>
      <w:r w:rsidR="0012482E" w:rsidRPr="0012482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2482E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12482E" w:rsidRPr="0012482E">
        <w:rPr>
          <w:rFonts w:ascii="Times New Roman" w:hAnsi="Times New Roman" w:cs="Times New Roman"/>
          <w:sz w:val="28"/>
          <w:szCs w:val="28"/>
        </w:rPr>
        <w:t>.</w:t>
      </w:r>
      <w:r w:rsidR="0012482E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0D3D70">
        <w:rPr>
          <w:rFonts w:ascii="Times New Roman" w:hAnsi="Times New Roman" w:cs="Times New Roman"/>
          <w:sz w:val="28"/>
          <w:szCs w:val="28"/>
        </w:rPr>
        <w:t>.</w:t>
      </w:r>
      <w:r w:rsidR="000D3D70" w:rsidRPr="00361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D70">
        <w:rPr>
          <w:rFonts w:ascii="Times New Roman" w:hAnsi="Times New Roman" w:cs="Times New Roman"/>
          <w:bCs/>
          <w:sz w:val="28"/>
          <w:szCs w:val="28"/>
        </w:rPr>
        <w:t xml:space="preserve">Голова оргкомітету розсилає </w:t>
      </w:r>
      <w:r w:rsidR="000D3D70">
        <w:rPr>
          <w:rFonts w:ascii="Times New Roman" w:hAnsi="Times New Roman" w:cs="Times New Roman"/>
          <w:sz w:val="28"/>
          <w:szCs w:val="28"/>
        </w:rPr>
        <w:t>відеозапис майстер-класу</w:t>
      </w:r>
      <w:r w:rsidR="000D3D70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0D3D70" w:rsidRPr="003617D7">
        <w:rPr>
          <w:rFonts w:ascii="Times New Roman" w:hAnsi="Times New Roman" w:cs="Times New Roman"/>
          <w:sz w:val="28"/>
          <w:szCs w:val="28"/>
        </w:rPr>
        <w:t xml:space="preserve">  </w:t>
      </w:r>
      <w:r w:rsidR="000D3D70" w:rsidRPr="0012482E">
        <w:rPr>
          <w:rFonts w:ascii="Times New Roman" w:hAnsi="Times New Roman" w:cs="Times New Roman"/>
          <w:sz w:val="28"/>
          <w:szCs w:val="28"/>
        </w:rPr>
        <w:t xml:space="preserve">заочного оцінювання для журі </w:t>
      </w:r>
      <w:r w:rsidRPr="0012482E">
        <w:rPr>
          <w:rFonts w:ascii="Times New Roman" w:hAnsi="Times New Roman" w:cs="Times New Roman"/>
          <w:sz w:val="28"/>
          <w:szCs w:val="28"/>
        </w:rPr>
        <w:t>з подальшою співбесідою в онлайн режимі до 15</w:t>
      </w:r>
      <w:r>
        <w:rPr>
          <w:rFonts w:ascii="Times New Roman" w:hAnsi="Times New Roman" w:cs="Times New Roman"/>
          <w:sz w:val="28"/>
          <w:szCs w:val="28"/>
        </w:rPr>
        <w:t xml:space="preserve"> хвилин.</w:t>
      </w:r>
      <w:r w:rsidR="00505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034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методів, прийомів роботи конкурсант здійснює самостійно з урахуванням власної педагогічної ідеї, що зазначена в інформаційній картці.</w:t>
      </w:r>
    </w:p>
    <w:p w:rsidR="00140034" w:rsidRDefault="00140034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7C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C3C">
        <w:rPr>
          <w:rFonts w:ascii="Times New Roman" w:hAnsi="Times New Roman" w:cs="Times New Roman"/>
          <w:sz w:val="28"/>
          <w:szCs w:val="28"/>
        </w:rPr>
        <w:t>Конкурсне випробування «Дистанційний урок».</w:t>
      </w:r>
    </w:p>
    <w:p w:rsidR="00F77C3C" w:rsidRDefault="00F77C3C" w:rsidP="00FA2AD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 демонстрація учасником конкурсу педагогічної майстерності з організації освітнього процесу в дистанційному режимі.</w:t>
      </w:r>
    </w:p>
    <w:p w:rsidR="00F77C3C" w:rsidRDefault="00F77C3C" w:rsidP="00FA2AD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C3C">
        <w:rPr>
          <w:rFonts w:ascii="Times New Roman" w:hAnsi="Times New Roman" w:cs="Times New Roman"/>
          <w:sz w:val="28"/>
          <w:szCs w:val="28"/>
        </w:rPr>
        <w:t>Формат проведення:</w:t>
      </w:r>
      <w:r>
        <w:rPr>
          <w:rFonts w:ascii="Times New Roman" w:hAnsi="Times New Roman" w:cs="Times New Roman"/>
          <w:sz w:val="28"/>
          <w:szCs w:val="28"/>
        </w:rPr>
        <w:t xml:space="preserve"> урок проводиться в онлайн режимі на платформі запропонованій конкурсантом без залучення здобувачів освіти. Тривалість уроку – 30 хвилин, запитання журі – до 5 хвилин.</w:t>
      </w:r>
    </w:p>
    <w:p w:rsidR="00F77C3C" w:rsidRDefault="00F77C3C" w:rsidP="00FA2AD4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початку дистанційного уроку конкурсант надсилає журі:</w:t>
      </w:r>
    </w:p>
    <w:p w:rsidR="00F77C3C" w:rsidRPr="00F77C3C" w:rsidRDefault="00F77C3C" w:rsidP="00FA2AD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платформу на якій буде проходити урок;</w:t>
      </w:r>
    </w:p>
    <w:p w:rsidR="00F77C3C" w:rsidRDefault="00F77C3C" w:rsidP="00FA2AD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технологічну карту уроку, де відображено: тему, мету та завдання уроку; етапи уроку; діяльність вчителя та учнів на кожному етапі уроку; електронні освітні ресурси, що використовуються на уроці або під час самостійної роботи учнів; способи оцінювання діяльності учнів та форми зворотного зв’язку;</w:t>
      </w:r>
    </w:p>
    <w:p w:rsidR="00F77C3C" w:rsidRDefault="00F77C3C" w:rsidP="00FA2AD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інструкції учням з опрацювання теоретичного матеріалу та виконання завдань із зазначенням очікуваних результатів, яких має досягти учень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дедлайнів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виконання;</w:t>
      </w:r>
    </w:p>
    <w:p w:rsidR="00F77C3C" w:rsidRDefault="00CB3502" w:rsidP="00FA2AD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завдань для опрацювання учнями.</w:t>
      </w:r>
    </w:p>
    <w:p w:rsidR="00220DAC" w:rsidRDefault="00CB3502" w:rsidP="00FA2AD4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02">
        <w:rPr>
          <w:rFonts w:ascii="Times New Roman" w:hAnsi="Times New Roman" w:cs="Times New Roman"/>
          <w:b/>
          <w:sz w:val="28"/>
          <w:szCs w:val="28"/>
        </w:rPr>
        <w:t>І</w:t>
      </w:r>
      <w:r w:rsidRPr="00CB350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B3502">
        <w:rPr>
          <w:rFonts w:ascii="Times New Roman" w:hAnsi="Times New Roman" w:cs="Times New Roman"/>
          <w:b/>
          <w:sz w:val="28"/>
          <w:szCs w:val="28"/>
        </w:rPr>
        <w:t>. Організаційний комітет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Голова організаційного комітету: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здійснює керівництво роботою організаційного комітету;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здійснює розподіл повноважень між членами організаційного комітету;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забезпечує дотримання порядку проведення Конкурсу;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засідання організаційного комітету з питань, що стосуються проведення Конкурсу.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Секретар організаційного комітету: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забезпечує формування списків учасників Конкурсу на всіх етапах і своєчасну передачу зазначених списків для подальшої роботи журі;</w:t>
      </w:r>
    </w:p>
    <w:p w:rsidR="00CB3502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CB3502">
        <w:rPr>
          <w:rFonts w:ascii="Times New Roman" w:hAnsi="Times New Roman" w:cs="Times New Roman"/>
          <w:sz w:val="28"/>
          <w:szCs w:val="28"/>
        </w:rPr>
        <w:t>рганізовує забезпечення членів журі робочими матеріалами (оціночні листи, списки учасників тощо) на всіх випробовуваннях Конкурсу;</w:t>
      </w:r>
    </w:p>
    <w:p w:rsidR="00CB3502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B3502">
        <w:rPr>
          <w:rFonts w:ascii="Times New Roman" w:hAnsi="Times New Roman" w:cs="Times New Roman"/>
          <w:sz w:val="28"/>
          <w:szCs w:val="28"/>
        </w:rPr>
        <w:t>дійснює прийом оціночних листів від членів журі після проведення випробувань Конкурсу, перевіряє правильність їх  заповнення;</w:t>
      </w:r>
    </w:p>
    <w:p w:rsidR="00CB3502" w:rsidRDefault="00CB3502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отриманих оціночних листів оформлює підсумкові оцінні листи, для чого виконує необхідні</w:t>
      </w:r>
      <w:r w:rsidR="00F417FE">
        <w:rPr>
          <w:rFonts w:ascii="Times New Roman" w:hAnsi="Times New Roman" w:cs="Times New Roman"/>
          <w:sz w:val="28"/>
          <w:szCs w:val="28"/>
        </w:rPr>
        <w:t xml:space="preserve"> обчислення;</w:t>
      </w:r>
    </w:p>
    <w:p w:rsidR="00F417FE" w:rsidRDefault="00F417FE" w:rsidP="00FA2AD4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оформлює протоколи засідань організаційного комітету та іншу документацію організаційного комітету.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Члени організаційного комітету.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забезпечують порядок під час проведення Конкурсу та створюють необхідні умови для успішної роботи учасників Конкурсу;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приймають рішення спільно з журі Конкурсу про визначення переможців та лауреатів Конкурсу.</w:t>
      </w:r>
    </w:p>
    <w:p w:rsidR="00F417FE" w:rsidRP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 разі відсутності голови чи секретаря організаційного комітету Конкурсу його обов’язки виконує член організаційного комітету, обраний простою більшістю голосів членів організаційного комітету.</w:t>
      </w:r>
    </w:p>
    <w:p w:rsidR="00CB3502" w:rsidRDefault="00F417FE" w:rsidP="00FA2AD4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F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Фахове журі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Голова журі: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організовує роботу журі згідно з порядком проведення Конкурсу;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визначає теми, завдання, питання конкурсних випробувань та забезпечує їх секретність до моменту оприлюднення;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забезпечує об’єктивність оцінювання робіт конкурсантів;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забезпечує подання до організаційного комітету результатів відповідного конкурсного випробування;</w:t>
      </w:r>
    </w:p>
    <w:p w:rsidR="00F417FE" w:rsidRDefault="00F417FE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підписує підсумковий </w:t>
      </w:r>
      <w:r w:rsidR="00E27DA0">
        <w:rPr>
          <w:rFonts w:ascii="Times New Roman" w:hAnsi="Times New Roman" w:cs="Times New Roman"/>
          <w:sz w:val="28"/>
          <w:szCs w:val="28"/>
        </w:rPr>
        <w:t>оціночний лист із результатами відповідного конкурсного випробування;</w:t>
      </w:r>
    </w:p>
    <w:p w:rsidR="00E27DA0" w:rsidRP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надає організаційному комітету пропозиції щодо </w:t>
      </w:r>
      <w:r w:rsidRPr="00E27DA0">
        <w:rPr>
          <w:rFonts w:ascii="Times New Roman" w:hAnsi="Times New Roman" w:cs="Times New Roman"/>
          <w:sz w:val="28"/>
          <w:szCs w:val="28"/>
        </w:rPr>
        <w:t>визначення переможців та лауреатів Конкурсу.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C16F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лени фахового журі: 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особисто оцінюють якість виконання конкурсних випробувань;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вносять бали до оціночного листа, підписують та здають (надсилають) голові журі одразу після завершення кожного випробування. У разі виявлення арифметичних помилок, описок, виправлень завіряють виправлення шляхом запису «виправленому вірити» та особистим підписом;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допускається обговорення членами фахового журі виступів учасників під час проведення та оцінювання конкурсного випробування.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E27DA0">
        <w:rPr>
          <w:rFonts w:ascii="Times New Roman" w:hAnsi="Times New Roman" w:cs="Times New Roman"/>
          <w:sz w:val="28"/>
          <w:szCs w:val="28"/>
        </w:rPr>
        <w:t xml:space="preserve">У разі відсутності голови </w:t>
      </w:r>
      <w:r>
        <w:rPr>
          <w:rFonts w:ascii="Times New Roman" w:hAnsi="Times New Roman" w:cs="Times New Roman"/>
          <w:sz w:val="28"/>
          <w:szCs w:val="28"/>
        </w:rPr>
        <w:t>журі</w:t>
      </w:r>
      <w:r w:rsidRPr="00E27DA0">
        <w:rPr>
          <w:rFonts w:ascii="Times New Roman" w:hAnsi="Times New Roman" w:cs="Times New Roman"/>
          <w:sz w:val="28"/>
          <w:szCs w:val="28"/>
        </w:rPr>
        <w:t xml:space="preserve"> Конкурсу його обов’язки виконує член </w:t>
      </w:r>
      <w:r>
        <w:rPr>
          <w:rFonts w:ascii="Times New Roman" w:hAnsi="Times New Roman" w:cs="Times New Roman"/>
          <w:sz w:val="28"/>
          <w:szCs w:val="28"/>
        </w:rPr>
        <w:t>журі</w:t>
      </w:r>
      <w:r w:rsidRPr="00E27DA0">
        <w:rPr>
          <w:rFonts w:ascii="Times New Roman" w:hAnsi="Times New Roman" w:cs="Times New Roman"/>
          <w:sz w:val="28"/>
          <w:szCs w:val="28"/>
        </w:rPr>
        <w:t>, обраний простою більшістю голосів членів організаційного комітету.</w:t>
      </w:r>
    </w:p>
    <w:p w:rsidR="00E27DA0" w:rsidRDefault="00E27DA0" w:rsidP="00FA2AD4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7D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Оцінювання конкурсантів першого (зонального) туру Конкурсу.</w:t>
      </w:r>
    </w:p>
    <w:p w:rsidR="00E27DA0" w:rsidRDefault="00FC7B01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Виступи конкурсантів підлягають оцінюванню журі за критеріями оцінювання (додаток 2).</w:t>
      </w:r>
    </w:p>
    <w:p w:rsidR="00FC7B01" w:rsidRDefault="00FC7B01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8A64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 час оцінювання конкурсних випробовувань кожен член журі самостійно  визначає ступінь відповідності виконаних конкурсантом завдань критеріям оцінювання, що від</w:t>
      </w:r>
      <w:r w:rsidR="00134FF0">
        <w:rPr>
          <w:rFonts w:ascii="Times New Roman" w:hAnsi="Times New Roman" w:cs="Times New Roman"/>
          <w:sz w:val="28"/>
          <w:szCs w:val="28"/>
        </w:rPr>
        <w:t xml:space="preserve">ображається в оціночному листі, </w:t>
      </w:r>
      <w:r>
        <w:rPr>
          <w:rFonts w:ascii="Times New Roman" w:hAnsi="Times New Roman" w:cs="Times New Roman"/>
          <w:sz w:val="28"/>
          <w:szCs w:val="28"/>
        </w:rPr>
        <w:t>який є робочим документом члена журі. На підставі оціночних листів усі члени журі визначають середній бал конкурсанта, який заноситься до підсумкового оціночного листа і є офіційним результатом оцінювання на відповідному етапі.</w:t>
      </w:r>
    </w:p>
    <w:p w:rsidR="00FC7B01" w:rsidRDefault="00FC7B01" w:rsidP="00FA2AD4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B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Визначення та відзначення переможців та лауреатів першого (зонального) туру Конкурсу.</w:t>
      </w:r>
    </w:p>
    <w:p w:rsidR="00FC7B01" w:rsidRDefault="00FC7B01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8A64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езультати проведення першого (зонального) туру Конкурсу розглядаються й затверджуються на спільному засіданні організаційного комітету та журі.</w:t>
      </w:r>
    </w:p>
    <w:p w:rsidR="00FC7B01" w:rsidRDefault="00FC7B01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Переможцем першого (зонального) туру Конкурсу у номінації «Математика» вважається учасник, який набрав більшу сумарну кількість балів протягом усіх випробувань</w:t>
      </w:r>
      <w:r w:rsidR="008A64E6">
        <w:rPr>
          <w:rFonts w:ascii="Times New Roman" w:hAnsi="Times New Roman" w:cs="Times New Roman"/>
          <w:sz w:val="28"/>
          <w:szCs w:val="28"/>
        </w:rPr>
        <w:t>. У випадку однакової кількості набраних балів перевага надається тому конкурсанту, який має вищий бал за проведення конкурсного випробування «Дистанційний урок». Конкурсант, який посів друге місце стає лауреатом.</w:t>
      </w:r>
    </w:p>
    <w:p w:rsidR="008A64E6" w:rsidRDefault="008A64E6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. Участь у другому турі Конкурсу беруть переможець та лауреат першого (зонального) туру Конкурсу.</w:t>
      </w:r>
    </w:p>
    <w:p w:rsidR="008A64E6" w:rsidRDefault="008A64E6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Спірні питання стосовно проведення Конкурсу та результатів участі у ньому вирішуються на спільному засіданні оргкомітету та журі.</w:t>
      </w:r>
    </w:p>
    <w:p w:rsidR="008A64E6" w:rsidRDefault="008A64E6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Default="008A64E6" w:rsidP="00FA2AD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Default="008A64E6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Default="008A64E6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Default="008A64E6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Default="008A64E6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AD4" w:rsidRDefault="00FA2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64E6" w:rsidRDefault="008A64E6" w:rsidP="00FA2AD4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8A64E6" w:rsidRDefault="008A64E6" w:rsidP="00FA2AD4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E6">
        <w:rPr>
          <w:rFonts w:ascii="Times New Roman" w:hAnsi="Times New Roman" w:cs="Times New Roman"/>
          <w:b/>
          <w:sz w:val="28"/>
          <w:szCs w:val="28"/>
        </w:rPr>
        <w:t>Графік проведення конкурсних випробувань першого (зонального) туру Конкурсу «Учитель року – 20</w:t>
      </w:r>
      <w:r w:rsidR="00B66D67">
        <w:rPr>
          <w:rFonts w:ascii="Times New Roman" w:hAnsi="Times New Roman" w:cs="Times New Roman"/>
          <w:b/>
          <w:sz w:val="28"/>
          <w:szCs w:val="28"/>
        </w:rPr>
        <w:t>21» у номінації «Математика» у 3</w:t>
      </w:r>
      <w:r w:rsidRPr="008A64E6">
        <w:rPr>
          <w:rFonts w:ascii="Times New Roman" w:hAnsi="Times New Roman" w:cs="Times New Roman"/>
          <w:b/>
          <w:sz w:val="28"/>
          <w:szCs w:val="28"/>
        </w:rPr>
        <w:t xml:space="preserve"> зоні</w:t>
      </w:r>
    </w:p>
    <w:p w:rsidR="005055BD" w:rsidRPr="008A64E6" w:rsidRDefault="005055BD" w:rsidP="00FA2AD4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00"/>
        <w:tblW w:w="10031" w:type="dxa"/>
        <w:tblLook w:val="04A0" w:firstRow="1" w:lastRow="0" w:firstColumn="1" w:lastColumn="0" w:noHBand="0" w:noVBand="1"/>
      </w:tblPr>
      <w:tblGrid>
        <w:gridCol w:w="1598"/>
        <w:gridCol w:w="2140"/>
        <w:gridCol w:w="1598"/>
        <w:gridCol w:w="1896"/>
        <w:gridCol w:w="2799"/>
      </w:tblGrid>
      <w:tr w:rsidR="008A64E6" w:rsidTr="00FA2AD4">
        <w:tc>
          <w:tcPr>
            <w:tcW w:w="1598" w:type="dxa"/>
          </w:tcPr>
          <w:p w:rsidR="008A64E6" w:rsidRDefault="008A64E6" w:rsidP="00FA2AD4">
            <w:pPr>
              <w:pStyle w:val="a3"/>
              <w:spacing w:line="276" w:lineRule="auto"/>
              <w:ind w:left="0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2140" w:type="dxa"/>
          </w:tcPr>
          <w:p w:rsidR="008A64E6" w:rsidRDefault="008A64E6" w:rsidP="00FA2AD4">
            <w:pPr>
              <w:pStyle w:val="a3"/>
              <w:spacing w:line="276" w:lineRule="auto"/>
              <w:ind w:left="0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8A64E6" w:rsidRDefault="008A64E6" w:rsidP="00FA2AD4">
            <w:pPr>
              <w:pStyle w:val="a3"/>
              <w:spacing w:line="276" w:lineRule="auto"/>
              <w:ind w:left="0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проведення</w:t>
            </w:r>
          </w:p>
        </w:tc>
        <w:tc>
          <w:tcPr>
            <w:tcW w:w="1896" w:type="dxa"/>
          </w:tcPr>
          <w:p w:rsidR="008A64E6" w:rsidRDefault="008A64E6" w:rsidP="00FA2AD4">
            <w:pPr>
              <w:pStyle w:val="a3"/>
              <w:spacing w:line="276" w:lineRule="auto"/>
              <w:ind w:left="0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 проведення</w:t>
            </w:r>
          </w:p>
        </w:tc>
        <w:tc>
          <w:tcPr>
            <w:tcW w:w="2799" w:type="dxa"/>
          </w:tcPr>
          <w:p w:rsidR="008A64E6" w:rsidRDefault="008A64E6" w:rsidP="00FA2AD4">
            <w:pPr>
              <w:pStyle w:val="a3"/>
              <w:spacing w:line="276" w:lineRule="auto"/>
              <w:ind w:left="0" w:right="-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B77D93" w:rsidTr="00FA2AD4">
        <w:tc>
          <w:tcPr>
            <w:tcW w:w="1598" w:type="dxa"/>
            <w:vMerge w:val="restart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Організаційний етап</w:t>
            </w:r>
          </w:p>
        </w:tc>
        <w:tc>
          <w:tcPr>
            <w:tcW w:w="1598" w:type="dxa"/>
          </w:tcPr>
          <w:p w:rsidR="00B77D93" w:rsidRPr="00462624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</w:t>
            </w:r>
          </w:p>
        </w:tc>
        <w:tc>
          <w:tcPr>
            <w:tcW w:w="1896" w:type="dxa"/>
          </w:tcPr>
          <w:p w:rsidR="00B77D93" w:rsidRPr="00462624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2799" w:type="dxa"/>
          </w:tcPr>
          <w:p w:rsidR="00B77D93" w:rsidRPr="00462624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учасників конкурсу з умовами та правилами проведення </w:t>
            </w:r>
          </w:p>
        </w:tc>
      </w:tr>
      <w:tr w:rsidR="00B77D93" w:rsidTr="00FA2AD4">
        <w:tc>
          <w:tcPr>
            <w:tcW w:w="1598" w:type="dxa"/>
            <w:vMerge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Жеребкування  для проведення майстер-класу </w:t>
            </w:r>
          </w:p>
        </w:tc>
        <w:tc>
          <w:tcPr>
            <w:tcW w:w="1598" w:type="dxa"/>
          </w:tcPr>
          <w:p w:rsidR="00B77D93" w:rsidRDefault="00FA2AD4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</w:t>
            </w:r>
            <w:r w:rsidR="00E75D0F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1896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BD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50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2799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порядку проведення конкурсантами «Майстер-класу». Розсилка посилань з для кожного учасника.</w:t>
            </w:r>
          </w:p>
        </w:tc>
      </w:tr>
      <w:tr w:rsidR="00B77D93" w:rsidTr="00FA2AD4">
        <w:tc>
          <w:tcPr>
            <w:tcW w:w="1598" w:type="dxa"/>
            <w:vMerge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Тестування </w:t>
            </w:r>
          </w:p>
        </w:tc>
        <w:tc>
          <w:tcPr>
            <w:tcW w:w="1598" w:type="dxa"/>
          </w:tcPr>
          <w:p w:rsidR="00B77D93" w:rsidRDefault="00FA2AD4" w:rsidP="00FA2AD4">
            <w:pPr>
              <w:pStyle w:val="a3"/>
              <w:spacing w:line="276" w:lineRule="auto"/>
              <w:ind w:left="-52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10.30.</w:t>
            </w:r>
            <w:r w:rsidRPr="00FA2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B77D93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896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BD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50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50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електронну скриньку кожного конкурсанта надійде посилання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B66D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Майстер-клас</w:t>
            </w: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1896" w:type="dxa"/>
            <w:vMerge w:val="restart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5BD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50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505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Захист І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12.20-12.35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>Захист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12.40-12.55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>Захист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>Захист 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14.05-14.20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14.25-14.40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15.05-15.20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Захист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ІХ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ХІ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spacing w:line="276" w:lineRule="auto"/>
              <w:ind w:right="-3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ХІІ 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spacing w:line="276" w:lineRule="auto"/>
              <w:ind w:right="-3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ХІІІ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</w:tr>
      <w:tr w:rsidR="00E75D0F" w:rsidTr="00FA2AD4">
        <w:tc>
          <w:tcPr>
            <w:tcW w:w="1598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824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6" w:type="dxa"/>
            <w:vMerge/>
          </w:tcPr>
          <w:p w:rsidR="00E75D0F" w:rsidRDefault="00E75D0F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E75D0F" w:rsidRDefault="00E75D0F" w:rsidP="00FA2AD4">
            <w:pPr>
              <w:spacing w:line="276" w:lineRule="auto"/>
              <w:ind w:right="-36"/>
            </w:pP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ХІ</w:t>
            </w:r>
            <w:r w:rsidRPr="002D5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0B8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</w:p>
        </w:tc>
      </w:tr>
      <w:tr w:rsidR="00B77D93" w:rsidTr="00FA2AD4">
        <w:tc>
          <w:tcPr>
            <w:tcW w:w="1598" w:type="dxa"/>
            <w:vMerge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Жеребкування</w:t>
            </w:r>
          </w:p>
        </w:tc>
        <w:tc>
          <w:tcPr>
            <w:tcW w:w="1598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17.10- 17.20</w:t>
            </w:r>
          </w:p>
        </w:tc>
        <w:tc>
          <w:tcPr>
            <w:tcW w:w="1896" w:type="dxa"/>
          </w:tcPr>
          <w:p w:rsidR="00B77D93" w:rsidRPr="007F605F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дня проведення дистанційного уроку</w:t>
            </w:r>
          </w:p>
        </w:tc>
      </w:tr>
      <w:tr w:rsidR="00B77D93" w:rsidTr="00FA2AD4">
        <w:tc>
          <w:tcPr>
            <w:tcW w:w="1598" w:type="dxa"/>
            <w:vMerge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Жеребкування та оголошення класу та теми для проведення «Дистанційного уроку»</w:t>
            </w:r>
          </w:p>
        </w:tc>
        <w:tc>
          <w:tcPr>
            <w:tcW w:w="1598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17.20- 17.40</w:t>
            </w:r>
          </w:p>
        </w:tc>
        <w:tc>
          <w:tcPr>
            <w:tcW w:w="1896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порядку проведення «Дистанційного уроку». Конкурсанти до 09.00 год 01.12 надсилають на електронну адресу 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Pomin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oksana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перелік матеріалів для проведення конкурсного випробування та посилання на онлайн платформу для перегляду уроку. </w:t>
            </w:r>
          </w:p>
        </w:tc>
      </w:tr>
      <w:tr w:rsidR="00B77D93" w:rsidTr="00FA2AD4">
        <w:tc>
          <w:tcPr>
            <w:tcW w:w="1598" w:type="dxa"/>
            <w:vMerge w:val="restart"/>
          </w:tcPr>
          <w:p w:rsidR="00B77D93" w:rsidRPr="007F605F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01.12.2020</w:t>
            </w:r>
          </w:p>
        </w:tc>
        <w:tc>
          <w:tcPr>
            <w:tcW w:w="2140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Організаційний етап</w:t>
            </w:r>
          </w:p>
        </w:tc>
        <w:tc>
          <w:tcPr>
            <w:tcW w:w="1598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10.00.-10.2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896" w:type="dxa"/>
          </w:tcPr>
          <w:p w:rsidR="00B77D93" w:rsidRPr="007F605F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B77D93" w:rsidRDefault="00B77D93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Дистанційний урок</w:t>
            </w: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10.35 -11.10</w:t>
            </w:r>
          </w:p>
        </w:tc>
        <w:tc>
          <w:tcPr>
            <w:tcW w:w="1896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Pr="00C325CB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уроку першим 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11.15 -11.50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11.55-12.30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третім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13.40-14.15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п’ятим 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шостим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A34C9D" w:rsidTr="00FA2AD4">
        <w:tc>
          <w:tcPr>
            <w:tcW w:w="1598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34C9D" w:rsidRDefault="00A34C9D" w:rsidP="00FA2AD4">
            <w:pPr>
              <w:spacing w:line="276" w:lineRule="auto"/>
              <w:ind w:right="-36"/>
            </w:pP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</w:tcPr>
          <w:p w:rsidR="00A34C9D" w:rsidRPr="007F605F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A34C9D" w:rsidRDefault="00A34C9D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сьомим 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Підведення підсумків </w:t>
            </w:r>
          </w:p>
        </w:tc>
        <w:tc>
          <w:tcPr>
            <w:tcW w:w="1598" w:type="dxa"/>
          </w:tcPr>
          <w:p w:rsidR="00075872" w:rsidRDefault="00075872" w:rsidP="00FA2AD4">
            <w:pPr>
              <w:spacing w:line="276" w:lineRule="auto"/>
              <w:ind w:right="-3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15.50.-16.20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36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72" w:rsidTr="00FA2AD4">
        <w:trPr>
          <w:trHeight w:val="4927"/>
        </w:trPr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Жеребкування та оголошення класу та теми для проведення «Дистанційного уроку»</w:t>
            </w:r>
          </w:p>
        </w:tc>
        <w:tc>
          <w:tcPr>
            <w:tcW w:w="1598" w:type="dxa"/>
          </w:tcPr>
          <w:p w:rsidR="00075872" w:rsidRPr="00634AF6" w:rsidRDefault="00075872" w:rsidP="00FA2AD4">
            <w:pPr>
              <w:spacing w:line="276" w:lineRule="auto"/>
              <w:ind w:right="-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16.30- 16.50</w:t>
            </w:r>
          </w:p>
        </w:tc>
        <w:tc>
          <w:tcPr>
            <w:tcW w:w="1896" w:type="dxa"/>
          </w:tcPr>
          <w:p w:rsidR="00075872" w:rsidRPr="003617D7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075872" w:rsidRPr="003617D7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порядку проведення «Дистанційного уроку». Конкурсанти до 09.00 год 01.12 надсилають на електронну адресу 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Pomin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oksana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692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92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перелік матеріалів для проведення конкурсного випробування та посилання на онлайн платформу для перегляду уроку. </w:t>
            </w:r>
          </w:p>
        </w:tc>
      </w:tr>
      <w:tr w:rsidR="00075872" w:rsidTr="00FA2AD4">
        <w:tc>
          <w:tcPr>
            <w:tcW w:w="1598" w:type="dxa"/>
            <w:vMerge w:val="restart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.12.2020</w:t>
            </w:r>
          </w:p>
        </w:tc>
        <w:tc>
          <w:tcPr>
            <w:tcW w:w="2140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Організаційний етап</w:t>
            </w: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10.00.-10.2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F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0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Дистанційний урок</w:t>
            </w: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10.35 -11.10</w:t>
            </w:r>
          </w:p>
        </w:tc>
        <w:tc>
          <w:tcPr>
            <w:tcW w:w="1896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Pr="00C325CB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уроку першим 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11.15 -11.50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11.55-12.30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третім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13.40-14.15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п’ятим 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шостим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75872" w:rsidRDefault="00075872" w:rsidP="00FA2AD4">
            <w:pPr>
              <w:spacing w:line="276" w:lineRule="auto"/>
              <w:ind w:right="-36"/>
            </w:pP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4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Онлайн платформа визначена конкурсантом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уроку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сьомим 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>конкурсантом</w:t>
            </w:r>
          </w:p>
        </w:tc>
      </w:tr>
      <w:tr w:rsidR="00075872" w:rsidTr="00FA2AD4">
        <w:tc>
          <w:tcPr>
            <w:tcW w:w="1598" w:type="dxa"/>
            <w:vMerge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Підведення підсумків </w:t>
            </w:r>
          </w:p>
        </w:tc>
        <w:tc>
          <w:tcPr>
            <w:tcW w:w="1598" w:type="dxa"/>
          </w:tcPr>
          <w:p w:rsidR="00075872" w:rsidRDefault="00075872" w:rsidP="00FA2AD4">
            <w:pPr>
              <w:spacing w:line="276" w:lineRule="auto"/>
              <w:ind w:right="-3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15.50.-16.30</w:t>
            </w:r>
          </w:p>
        </w:tc>
        <w:tc>
          <w:tcPr>
            <w:tcW w:w="1896" w:type="dxa"/>
          </w:tcPr>
          <w:p w:rsidR="00075872" w:rsidRPr="007F605F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Онлайн платформа </w:t>
            </w:r>
            <w:r w:rsidRPr="0036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361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799" w:type="dxa"/>
          </w:tcPr>
          <w:p w:rsidR="00075872" w:rsidRDefault="00075872" w:rsidP="00FA2AD4">
            <w:pPr>
              <w:pStyle w:val="a3"/>
              <w:spacing w:line="276" w:lineRule="auto"/>
              <w:ind w:left="0"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DA0" w:rsidRPr="002059E9" w:rsidRDefault="00E27DA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E04" w:rsidRPr="002059E9" w:rsidRDefault="00080E04" w:rsidP="00FA2AD4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59E9">
        <w:rPr>
          <w:rFonts w:ascii="Times New Roman" w:hAnsi="Times New Roman" w:cs="Times New Roman"/>
          <w:sz w:val="28"/>
          <w:szCs w:val="28"/>
        </w:rPr>
        <w:t>Додаток 2</w:t>
      </w:r>
    </w:p>
    <w:p w:rsidR="00134FF0" w:rsidRP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FF0">
        <w:rPr>
          <w:rFonts w:ascii="Times New Roman" w:hAnsi="Times New Roman" w:cs="Times New Roman"/>
          <w:b/>
          <w:sz w:val="28"/>
          <w:szCs w:val="28"/>
        </w:rPr>
        <w:t>Критерії оцінювання конкурсного випробування «Тестування»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9"/>
        <w:gridCol w:w="2046"/>
        <w:gridCol w:w="2046"/>
        <w:gridCol w:w="2046"/>
      </w:tblGrid>
      <w:tr w:rsidR="00134FF0" w:rsidRPr="00134FF0" w:rsidTr="00C37272">
        <w:trPr>
          <w:trHeight w:val="143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Критерій 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Кількість тестових завдань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балів 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134FF0" w:rsidRPr="00134FF0" w:rsidTr="00C37272">
        <w:trPr>
          <w:trHeight w:val="143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Знання предмета 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3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Знання методики навчання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716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Знання основ педагогіки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733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Знання основ психології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375"/>
        </w:trPr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Всього 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FF0" w:rsidRP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FF0">
        <w:rPr>
          <w:rFonts w:ascii="Times New Roman" w:hAnsi="Times New Roman" w:cs="Times New Roman"/>
          <w:b/>
          <w:sz w:val="28"/>
          <w:szCs w:val="28"/>
        </w:rPr>
        <w:t xml:space="preserve"> Критерії оцінювання  конкурсного випробовування «Майстер-клас»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7"/>
        <w:gridCol w:w="2041"/>
        <w:gridCol w:w="2192"/>
      </w:tblGrid>
      <w:tr w:rsidR="00134FF0" w:rsidRPr="00134FF0" w:rsidTr="00C37272">
        <w:trPr>
          <w:trHeight w:val="730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Критерій 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балів 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C3727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134FF0" w:rsidRPr="00134FF0" w:rsidTr="00C37272">
        <w:trPr>
          <w:trHeight w:val="1086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Доцільність вибору методів та прийомів, майстерність та ефективність їх використання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086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Відповідність продемонстрованих методів та прийомів власній педагогічній ідеї, меті, змісту навчання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730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Дотримання принципів проведення майстер-класу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086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Обґрунтованість позиції та лаконічність відповідей під час співбесіди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373"/>
        </w:trPr>
        <w:tc>
          <w:tcPr>
            <w:tcW w:w="5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Всього 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FF0" w:rsidRP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P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FF0">
        <w:rPr>
          <w:rFonts w:ascii="Times New Roman" w:hAnsi="Times New Roman" w:cs="Times New Roman"/>
          <w:b/>
          <w:sz w:val="28"/>
          <w:szCs w:val="28"/>
        </w:rPr>
        <w:t>Критерії оцінювання  конкурсного випробовування «Дистанційний урок»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9"/>
        <w:gridCol w:w="2019"/>
        <w:gridCol w:w="2168"/>
      </w:tblGrid>
      <w:tr w:rsidR="00134FF0" w:rsidRPr="00134FF0" w:rsidTr="00C37272">
        <w:trPr>
          <w:trHeight w:val="731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Критерій 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балів 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134FF0" w:rsidRPr="00134FF0" w:rsidTr="00C37272">
        <w:trPr>
          <w:trHeight w:val="731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Фахове знання предмета, методична компетентність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62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Спрямованість на формування цілісності знань, предметних та ключових </w:t>
            </w:r>
            <w:proofErr w:type="spellStart"/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, цінностей та ставлень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714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Реалізація наскрізних змістових ліній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62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Активізація пізнавального інтересу учнів, стимулювання самостійності та організація самостійної діяльності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731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Організація навчальної взаємодії та зворотного зв’язку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374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 xml:space="preserve">Урахування освітніх потреб учнів, </w:t>
            </w:r>
            <w:r w:rsidRPr="0013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диференціація навчальних завдань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3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Доступність та якість дидактичного, ілюстративного, інструктивного матеріалу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3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Доцільність вибору цифрових технологій, раціональність використання мультимедійних технологій, електронних освітніх ресурсів, інтерактивних вправ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F0" w:rsidRPr="00134FF0" w:rsidTr="00C37272">
        <w:trPr>
          <w:trHeight w:val="143"/>
        </w:trPr>
        <w:tc>
          <w:tcPr>
            <w:tcW w:w="5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FF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F0" w:rsidRPr="00134FF0" w:rsidRDefault="00134FF0" w:rsidP="00FA2AD4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FF0" w:rsidRDefault="00134FF0" w:rsidP="00FA2A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4E6" w:rsidRPr="00134FF0" w:rsidRDefault="008A64E6" w:rsidP="00FA2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64E6" w:rsidRPr="00134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7C6D"/>
    <w:multiLevelType w:val="hybridMultilevel"/>
    <w:tmpl w:val="2D66056A"/>
    <w:lvl w:ilvl="0" w:tplc="AAAE754A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FD"/>
    <w:rsid w:val="000601FD"/>
    <w:rsid w:val="00075872"/>
    <w:rsid w:val="00080E04"/>
    <w:rsid w:val="000D3D70"/>
    <w:rsid w:val="0012482E"/>
    <w:rsid w:val="00134FF0"/>
    <w:rsid w:val="00140034"/>
    <w:rsid w:val="001C16F2"/>
    <w:rsid w:val="002059E9"/>
    <w:rsid w:val="00220DAC"/>
    <w:rsid w:val="003617D7"/>
    <w:rsid w:val="003D2F70"/>
    <w:rsid w:val="004059DC"/>
    <w:rsid w:val="00462624"/>
    <w:rsid w:val="005055BD"/>
    <w:rsid w:val="00570ABA"/>
    <w:rsid w:val="006924B4"/>
    <w:rsid w:val="007A5F22"/>
    <w:rsid w:val="007D4EB9"/>
    <w:rsid w:val="007F5E94"/>
    <w:rsid w:val="007F605F"/>
    <w:rsid w:val="008A64E6"/>
    <w:rsid w:val="008D1127"/>
    <w:rsid w:val="008D291A"/>
    <w:rsid w:val="00950E00"/>
    <w:rsid w:val="009A5531"/>
    <w:rsid w:val="00A34C9D"/>
    <w:rsid w:val="00A53402"/>
    <w:rsid w:val="00B66D67"/>
    <w:rsid w:val="00B77D93"/>
    <w:rsid w:val="00C325CB"/>
    <w:rsid w:val="00C37272"/>
    <w:rsid w:val="00C558E6"/>
    <w:rsid w:val="00CB3502"/>
    <w:rsid w:val="00D06B7F"/>
    <w:rsid w:val="00DB29F3"/>
    <w:rsid w:val="00E27DA0"/>
    <w:rsid w:val="00E75D0F"/>
    <w:rsid w:val="00F32516"/>
    <w:rsid w:val="00F417FE"/>
    <w:rsid w:val="00F443D6"/>
    <w:rsid w:val="00F77C3C"/>
    <w:rsid w:val="00FA2AD4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3C"/>
    <w:pPr>
      <w:ind w:left="720"/>
      <w:contextualSpacing/>
    </w:pPr>
  </w:style>
  <w:style w:type="table" w:styleId="a4">
    <w:name w:val="Table Grid"/>
    <w:basedOn w:val="a1"/>
    <w:uiPriority w:val="59"/>
    <w:rsid w:val="008A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7D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3C"/>
    <w:pPr>
      <w:ind w:left="720"/>
      <w:contextualSpacing/>
    </w:pPr>
  </w:style>
  <w:style w:type="table" w:styleId="a4">
    <w:name w:val="Table Grid"/>
    <w:basedOn w:val="a1"/>
    <w:uiPriority w:val="59"/>
    <w:rsid w:val="008A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7D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10501</Words>
  <Characters>5986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sel2</dc:creator>
  <cp:lastModifiedBy>Оксана</cp:lastModifiedBy>
  <cp:revision>4</cp:revision>
  <cp:lastPrinted>2020-11-27T08:27:00Z</cp:lastPrinted>
  <dcterms:created xsi:type="dcterms:W3CDTF">2020-11-27T12:23:00Z</dcterms:created>
  <dcterms:modified xsi:type="dcterms:W3CDTF">2020-12-02T09:15:00Z</dcterms:modified>
</cp:coreProperties>
</file>