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666" w:rsidRPr="00FB7A44" w:rsidRDefault="00FB7A44" w:rsidP="00F87666">
      <w:pPr>
        <w:tabs>
          <w:tab w:val="left" w:pos="4140"/>
          <w:tab w:val="left" w:pos="4200"/>
        </w:tabs>
        <w:spacing w:line="360" w:lineRule="auto"/>
        <w:ind w:left="851" w:hanging="851"/>
        <w:contextualSpacing/>
        <w:jc w:val="center"/>
        <w:rPr>
          <w:rFonts w:ascii="Times New Roman" w:hAnsi="Times New Roman"/>
          <w:b/>
          <w:i/>
          <w:color w:val="2F5496" w:themeColor="accent5" w:themeShade="BF"/>
          <w:sz w:val="28"/>
          <w:szCs w:val="28"/>
        </w:rPr>
      </w:pPr>
      <w:r w:rsidRPr="00FB7A44">
        <w:rPr>
          <w:rFonts w:ascii="Times New Roman" w:hAnsi="Times New Roman"/>
          <w:b/>
          <w:i/>
          <w:color w:val="2F5496" w:themeColor="accent5" w:themeShade="BF"/>
          <w:sz w:val="28"/>
          <w:szCs w:val="28"/>
        </w:rPr>
        <w:t xml:space="preserve"> </w:t>
      </w:r>
      <w:r w:rsidR="00F87666" w:rsidRPr="00FB7A44">
        <w:rPr>
          <w:rFonts w:ascii="Times New Roman" w:hAnsi="Times New Roman"/>
          <w:b/>
          <w:i/>
          <w:color w:val="2F5496" w:themeColor="accent5" w:themeShade="BF"/>
          <w:sz w:val="28"/>
          <w:szCs w:val="28"/>
        </w:rPr>
        <w:t>«STEM-освіта: проблеми та напрямки впровадження»</w:t>
      </w:r>
    </w:p>
    <w:p w:rsidR="00F87666" w:rsidRPr="00FB7A44" w:rsidRDefault="00F87666" w:rsidP="00F87666">
      <w:pPr>
        <w:spacing w:line="360" w:lineRule="auto"/>
        <w:jc w:val="center"/>
        <w:rPr>
          <w:rFonts w:ascii="Times New Roman" w:hAnsi="Times New Roman"/>
          <w:sz w:val="28"/>
          <w:szCs w:val="28"/>
        </w:rPr>
      </w:pPr>
      <w:r w:rsidRPr="00FB7A44">
        <w:rPr>
          <w:rFonts w:ascii="Times New Roman" w:hAnsi="Times New Roman"/>
          <w:sz w:val="28"/>
          <w:szCs w:val="28"/>
        </w:rPr>
        <w:t>Зміст</w:t>
      </w:r>
    </w:p>
    <w:p w:rsidR="00F87666" w:rsidRPr="00FB7A44" w:rsidRDefault="00F87666" w:rsidP="00F87666">
      <w:pPr>
        <w:pStyle w:val="a3"/>
        <w:tabs>
          <w:tab w:val="left" w:pos="8789"/>
        </w:tabs>
        <w:spacing w:line="360" w:lineRule="auto"/>
        <w:ind w:left="0" w:firstLine="567"/>
        <w:rPr>
          <w:rFonts w:ascii="Times New Roman" w:hAnsi="Times New Roman"/>
          <w:sz w:val="28"/>
          <w:szCs w:val="28"/>
        </w:rPr>
      </w:pPr>
      <w:r w:rsidRPr="00FB7A44">
        <w:rPr>
          <w:rFonts w:ascii="Times New Roman" w:hAnsi="Times New Roman"/>
          <w:sz w:val="28"/>
          <w:szCs w:val="28"/>
        </w:rPr>
        <w:t>Вступ…………………………………………………………………..…3</w:t>
      </w:r>
    </w:p>
    <w:p w:rsidR="00F87666" w:rsidRPr="00FB7A44" w:rsidRDefault="00F87666" w:rsidP="00F87666">
      <w:pPr>
        <w:pStyle w:val="a3"/>
        <w:numPr>
          <w:ilvl w:val="0"/>
          <w:numId w:val="1"/>
        </w:numPr>
        <w:spacing w:line="360" w:lineRule="auto"/>
        <w:ind w:left="0" w:firstLine="426"/>
        <w:rPr>
          <w:rFonts w:ascii="Times New Roman" w:hAnsi="Times New Roman"/>
          <w:sz w:val="28"/>
          <w:szCs w:val="28"/>
        </w:rPr>
      </w:pPr>
      <w:r w:rsidRPr="00FB7A44">
        <w:rPr>
          <w:rFonts w:ascii="Times New Roman" w:hAnsi="Times New Roman"/>
          <w:color w:val="000000"/>
          <w:sz w:val="28"/>
          <w:szCs w:val="28"/>
        </w:rPr>
        <w:t>Проблеми та напрямки впровадження</w:t>
      </w:r>
      <w:r w:rsidRPr="00FB7A44">
        <w:rPr>
          <w:rFonts w:ascii="Times New Roman" w:hAnsi="Times New Roman"/>
          <w:sz w:val="28"/>
          <w:szCs w:val="28"/>
        </w:rPr>
        <w:t>…………………………</w:t>
      </w:r>
      <w:r w:rsidR="0025601E" w:rsidRPr="00FB7A44">
        <w:rPr>
          <w:rFonts w:ascii="Times New Roman" w:hAnsi="Times New Roman"/>
          <w:sz w:val="28"/>
          <w:szCs w:val="28"/>
        </w:rPr>
        <w:t>……..6</w:t>
      </w:r>
    </w:p>
    <w:p w:rsidR="00B17757" w:rsidRPr="00FB7A44" w:rsidRDefault="00F87666" w:rsidP="00F87666">
      <w:pPr>
        <w:pStyle w:val="a3"/>
        <w:numPr>
          <w:ilvl w:val="0"/>
          <w:numId w:val="1"/>
        </w:numPr>
        <w:spacing w:line="360" w:lineRule="auto"/>
        <w:ind w:left="0" w:firstLine="426"/>
        <w:rPr>
          <w:rFonts w:ascii="Times New Roman" w:hAnsi="Times New Roman"/>
          <w:sz w:val="28"/>
          <w:szCs w:val="28"/>
        </w:rPr>
      </w:pPr>
      <w:r w:rsidRPr="00FB7A44">
        <w:rPr>
          <w:rFonts w:ascii="Times New Roman" w:hAnsi="Times New Roman"/>
          <w:sz w:val="28"/>
          <w:szCs w:val="28"/>
        </w:rPr>
        <w:t xml:space="preserve">Методичні аспекти реалізації STEM-освіти в освітній процес </w:t>
      </w:r>
    </w:p>
    <w:p w:rsidR="00F87666" w:rsidRPr="00FB7A44" w:rsidRDefault="00B17757" w:rsidP="00B17757">
      <w:pPr>
        <w:pStyle w:val="a3"/>
        <w:spacing w:line="360" w:lineRule="auto"/>
        <w:ind w:left="426"/>
        <w:rPr>
          <w:rFonts w:ascii="Times New Roman" w:hAnsi="Times New Roman"/>
          <w:sz w:val="28"/>
          <w:szCs w:val="28"/>
        </w:rPr>
      </w:pPr>
      <w:r w:rsidRPr="00FB7A44">
        <w:rPr>
          <w:rFonts w:ascii="Times New Roman" w:hAnsi="Times New Roman"/>
          <w:sz w:val="28"/>
          <w:szCs w:val="28"/>
        </w:rPr>
        <w:t xml:space="preserve"> </w:t>
      </w:r>
      <w:r w:rsidR="00F87666" w:rsidRPr="00FB7A44">
        <w:rPr>
          <w:rFonts w:ascii="Times New Roman" w:hAnsi="Times New Roman"/>
          <w:sz w:val="28"/>
          <w:szCs w:val="28"/>
        </w:rPr>
        <w:t>навчання математики та фізики</w:t>
      </w:r>
      <w:r w:rsidRPr="00FB7A44">
        <w:rPr>
          <w:rFonts w:ascii="Times New Roman" w:hAnsi="Times New Roman"/>
          <w:sz w:val="28"/>
          <w:szCs w:val="28"/>
        </w:rPr>
        <w:t xml:space="preserve"> …………………………………….</w:t>
      </w:r>
      <w:r w:rsidR="00F87666" w:rsidRPr="00FB7A44">
        <w:rPr>
          <w:rFonts w:ascii="Times New Roman" w:hAnsi="Times New Roman"/>
          <w:sz w:val="28"/>
          <w:szCs w:val="28"/>
        </w:rPr>
        <w:t>.…</w:t>
      </w:r>
      <w:r w:rsidR="005F7819" w:rsidRPr="00FB7A44">
        <w:rPr>
          <w:rFonts w:ascii="Times New Roman" w:hAnsi="Times New Roman"/>
          <w:sz w:val="28"/>
          <w:szCs w:val="28"/>
        </w:rPr>
        <w:t>8</w:t>
      </w:r>
    </w:p>
    <w:p w:rsidR="00F87666" w:rsidRPr="00FB7A44" w:rsidRDefault="00F87666" w:rsidP="00F87666">
      <w:pPr>
        <w:pStyle w:val="a3"/>
        <w:spacing w:line="360" w:lineRule="auto"/>
        <w:ind w:left="567"/>
        <w:rPr>
          <w:rFonts w:ascii="Times New Roman" w:hAnsi="Times New Roman"/>
          <w:sz w:val="28"/>
          <w:szCs w:val="28"/>
        </w:rPr>
      </w:pPr>
      <w:r w:rsidRPr="00FB7A44">
        <w:rPr>
          <w:rFonts w:ascii="Times New Roman" w:hAnsi="Times New Roman"/>
          <w:sz w:val="28"/>
          <w:szCs w:val="28"/>
        </w:rPr>
        <w:t>Висновок………………………………………………………………..15</w:t>
      </w:r>
    </w:p>
    <w:p w:rsidR="00F87666" w:rsidRPr="00FB7A44" w:rsidRDefault="00F87666" w:rsidP="00F87666">
      <w:pPr>
        <w:pStyle w:val="a3"/>
        <w:spacing w:line="360" w:lineRule="auto"/>
        <w:ind w:left="0" w:firstLine="567"/>
        <w:rPr>
          <w:rFonts w:ascii="Times New Roman" w:hAnsi="Times New Roman"/>
          <w:sz w:val="28"/>
          <w:szCs w:val="28"/>
        </w:rPr>
      </w:pPr>
      <w:r w:rsidRPr="00FB7A44">
        <w:rPr>
          <w:rFonts w:ascii="Times New Roman" w:hAnsi="Times New Roman"/>
          <w:sz w:val="28"/>
          <w:szCs w:val="28"/>
        </w:rPr>
        <w:t>Список використаних джерел…………………………………………17</w:t>
      </w:r>
    </w:p>
    <w:p w:rsidR="00F87666" w:rsidRPr="00FB7A44" w:rsidRDefault="00F87666" w:rsidP="00F87666">
      <w:pPr>
        <w:tabs>
          <w:tab w:val="left" w:pos="6480"/>
        </w:tabs>
        <w:ind w:firstLine="567"/>
        <w:rPr>
          <w:rFonts w:ascii="Times New Roman" w:hAnsi="Times New Roman"/>
          <w:b/>
          <w:sz w:val="28"/>
          <w:szCs w:val="28"/>
        </w:rPr>
      </w:pPr>
      <w:r w:rsidRPr="00FB7A44">
        <w:rPr>
          <w:rFonts w:ascii="Times New Roman" w:hAnsi="Times New Roman"/>
          <w:b/>
          <w:sz w:val="28"/>
          <w:szCs w:val="28"/>
        </w:rPr>
        <w:t>Вступ</w:t>
      </w:r>
    </w:p>
    <w:p w:rsidR="00F87666" w:rsidRPr="00FB7A44" w:rsidRDefault="00F87666" w:rsidP="00934909">
      <w:pPr>
        <w:tabs>
          <w:tab w:val="left" w:pos="6480"/>
        </w:tabs>
        <w:spacing w:after="0"/>
        <w:ind w:firstLine="567"/>
        <w:jc w:val="right"/>
        <w:rPr>
          <w:rFonts w:ascii="Times New Roman" w:eastAsia="Times New Roman" w:hAnsi="Times New Roman"/>
          <w:b/>
          <w:bCs/>
          <w:i/>
          <w:iCs/>
          <w:color w:val="000000"/>
          <w:sz w:val="28"/>
          <w:szCs w:val="28"/>
          <w:lang w:eastAsia="ru-RU"/>
        </w:rPr>
      </w:pPr>
      <w:r w:rsidRPr="00FB7A44">
        <w:rPr>
          <w:rFonts w:ascii="Times New Roman" w:eastAsia="Times New Roman" w:hAnsi="Times New Roman"/>
          <w:b/>
          <w:bCs/>
          <w:i/>
          <w:iCs/>
          <w:color w:val="000000"/>
          <w:sz w:val="28"/>
          <w:szCs w:val="28"/>
          <w:lang w:eastAsia="ru-RU"/>
        </w:rPr>
        <w:t xml:space="preserve">Не навчайте дітей так, </w:t>
      </w:r>
    </w:p>
    <w:p w:rsidR="00F87666" w:rsidRPr="00FB7A44" w:rsidRDefault="00F87666" w:rsidP="00934909">
      <w:pPr>
        <w:tabs>
          <w:tab w:val="left" w:pos="6480"/>
        </w:tabs>
        <w:spacing w:after="0"/>
        <w:ind w:firstLine="567"/>
        <w:jc w:val="right"/>
        <w:rPr>
          <w:rFonts w:ascii="Times New Roman" w:eastAsia="Times New Roman" w:hAnsi="Times New Roman"/>
          <w:b/>
          <w:bCs/>
          <w:i/>
          <w:iCs/>
          <w:color w:val="000000"/>
          <w:sz w:val="28"/>
          <w:szCs w:val="28"/>
          <w:lang w:eastAsia="ru-RU"/>
        </w:rPr>
      </w:pPr>
      <w:r w:rsidRPr="00FB7A44">
        <w:rPr>
          <w:rFonts w:ascii="Times New Roman" w:eastAsia="Times New Roman" w:hAnsi="Times New Roman"/>
          <w:b/>
          <w:bCs/>
          <w:i/>
          <w:iCs/>
          <w:color w:val="000000"/>
          <w:sz w:val="28"/>
          <w:szCs w:val="28"/>
          <w:lang w:eastAsia="ru-RU"/>
        </w:rPr>
        <w:t xml:space="preserve">                                          як навчали вас, - вони народились</w:t>
      </w:r>
    </w:p>
    <w:p w:rsidR="00F87666" w:rsidRPr="00FB7A44" w:rsidRDefault="00F87666" w:rsidP="00934909">
      <w:pPr>
        <w:tabs>
          <w:tab w:val="left" w:pos="6480"/>
        </w:tabs>
        <w:spacing w:after="0"/>
        <w:ind w:firstLine="567"/>
        <w:jc w:val="right"/>
        <w:rPr>
          <w:rFonts w:ascii="Times New Roman" w:eastAsia="Times New Roman" w:hAnsi="Times New Roman"/>
          <w:b/>
          <w:bCs/>
          <w:i/>
          <w:iCs/>
          <w:sz w:val="28"/>
          <w:szCs w:val="28"/>
          <w:lang w:eastAsia="ru-RU"/>
        </w:rPr>
      </w:pPr>
      <w:r w:rsidRPr="00FB7A44">
        <w:rPr>
          <w:rFonts w:ascii="Times New Roman" w:eastAsia="Times New Roman" w:hAnsi="Times New Roman"/>
          <w:b/>
          <w:bCs/>
          <w:i/>
          <w:iCs/>
          <w:sz w:val="28"/>
          <w:szCs w:val="28"/>
          <w:lang w:eastAsia="ru-RU"/>
        </w:rPr>
        <w:t xml:space="preserve"> в інші часи...</w:t>
      </w:r>
    </w:p>
    <w:p w:rsidR="00F87666" w:rsidRPr="00FB7A44" w:rsidRDefault="00F87666" w:rsidP="00B17757">
      <w:pPr>
        <w:tabs>
          <w:tab w:val="left" w:pos="6480"/>
        </w:tabs>
        <w:spacing w:after="0" w:line="360" w:lineRule="auto"/>
        <w:ind w:firstLine="567"/>
        <w:jc w:val="both"/>
        <w:rPr>
          <w:rFonts w:ascii="Times New Roman" w:eastAsia="Times New Roman" w:hAnsi="Times New Roman"/>
          <w:bCs/>
          <w:iCs/>
          <w:sz w:val="28"/>
          <w:szCs w:val="28"/>
          <w:lang w:eastAsia="ru-RU"/>
        </w:rPr>
      </w:pPr>
      <w:r w:rsidRPr="00FB7A44">
        <w:rPr>
          <w:rFonts w:ascii="Times New Roman" w:eastAsia="Times New Roman" w:hAnsi="Times New Roman"/>
          <w:sz w:val="28"/>
          <w:szCs w:val="28"/>
          <w:lang w:eastAsia="ru-RU"/>
        </w:rPr>
        <w:t>Кожен із нас замислюється про те, яким буде світ через якихось десять років? Дивлячись як стрімко розвивається людство, важко передбачити, чи не так? Та саме в цьому світі наші діти житимуть та будуватимуть кар’єру. Чи здатна сучасна освіта підготувати їх до цього? Відповідд</w:t>
      </w:r>
      <w:bookmarkStart w:id="0" w:name="_GoBack"/>
      <w:bookmarkEnd w:id="0"/>
      <w:r w:rsidRPr="00FB7A44">
        <w:rPr>
          <w:rFonts w:ascii="Times New Roman" w:eastAsia="Times New Roman" w:hAnsi="Times New Roman"/>
          <w:sz w:val="28"/>
          <w:szCs w:val="28"/>
          <w:lang w:eastAsia="ru-RU"/>
        </w:rPr>
        <w:t>ю може стати STEM- освіта. Що з себе представляє STEM – освіта, якими принципами керується дана методика і які несе переваги. У цій роботі описано, що таке STEM-освіта, реалії впровадження даного напрямку в сучасній освіті, його перспективи та проблеми.</w:t>
      </w:r>
    </w:p>
    <w:p w:rsidR="00F87666" w:rsidRPr="00FB7A44" w:rsidRDefault="00F87666" w:rsidP="00B17757">
      <w:pPr>
        <w:autoSpaceDE w:val="0"/>
        <w:autoSpaceDN w:val="0"/>
        <w:adjustRightInd w:val="0"/>
        <w:spacing w:after="0" w:line="360" w:lineRule="auto"/>
        <w:jc w:val="both"/>
        <w:rPr>
          <w:rFonts w:ascii="Times New Roman" w:hAnsi="Times New Roman"/>
          <w:color w:val="000000"/>
          <w:sz w:val="28"/>
          <w:szCs w:val="28"/>
          <w:lang w:eastAsia="ru-RU"/>
        </w:rPr>
      </w:pPr>
      <w:r w:rsidRPr="00FB7A44">
        <w:rPr>
          <w:rFonts w:ascii="Times New Roman" w:hAnsi="Times New Roman"/>
          <w:color w:val="000000"/>
          <w:sz w:val="28"/>
          <w:szCs w:val="28"/>
          <w:lang w:eastAsia="ru-RU"/>
        </w:rPr>
        <w:t xml:space="preserve"> </w:t>
      </w:r>
      <w:r w:rsidR="00B17757" w:rsidRPr="00FB7A44">
        <w:rPr>
          <w:rFonts w:ascii="Times New Roman" w:hAnsi="Times New Roman"/>
          <w:color w:val="000000"/>
          <w:sz w:val="28"/>
          <w:szCs w:val="28"/>
          <w:lang w:eastAsia="ru-RU"/>
        </w:rPr>
        <w:tab/>
      </w:r>
      <w:r w:rsidRPr="00FB7A44">
        <w:rPr>
          <w:rFonts w:ascii="Times New Roman" w:hAnsi="Times New Roman"/>
          <w:color w:val="000000"/>
          <w:sz w:val="28"/>
          <w:szCs w:val="28"/>
          <w:lang w:eastAsia="ru-RU"/>
        </w:rPr>
        <w:t xml:space="preserve"> Стратегія сталого розвитку України в умовах глобалізації ґрунтується на амбітній меті досягнення європейських стандартів життя та гідного місця нашої держави у світі. На новому етапі розвитку цивілізації досягти поставлених цілей можливо тільки на основі ефективної взаємодії економіки, науки, освіти, залучення інноваційних технологій до всіх сфер діяльності суспільства та інших прогресивних державних і соціальних процесів. </w:t>
      </w:r>
    </w:p>
    <w:p w:rsidR="00F87666" w:rsidRPr="00FB7A44" w:rsidRDefault="00F87666" w:rsidP="00B17757">
      <w:pPr>
        <w:autoSpaceDE w:val="0"/>
        <w:autoSpaceDN w:val="0"/>
        <w:adjustRightInd w:val="0"/>
        <w:spacing w:after="0" w:line="360" w:lineRule="auto"/>
        <w:jc w:val="both"/>
        <w:rPr>
          <w:rFonts w:ascii="Times New Roman" w:hAnsi="Times New Roman"/>
          <w:color w:val="000000"/>
          <w:sz w:val="28"/>
          <w:szCs w:val="28"/>
          <w:lang w:eastAsia="ru-RU"/>
        </w:rPr>
      </w:pPr>
      <w:r w:rsidRPr="00FB7A44">
        <w:rPr>
          <w:rFonts w:ascii="Times New Roman" w:hAnsi="Times New Roman"/>
          <w:color w:val="000000"/>
          <w:sz w:val="28"/>
          <w:szCs w:val="28"/>
          <w:lang w:eastAsia="ru-RU"/>
        </w:rPr>
        <w:t xml:space="preserve">Прискорення процесів глобалізації в економіці та політиці висувають нові вимоги до структури та якості освіти. </w:t>
      </w:r>
    </w:p>
    <w:p w:rsidR="00F87666" w:rsidRPr="00FB7A44" w:rsidRDefault="00F87666" w:rsidP="00B17757">
      <w:pPr>
        <w:autoSpaceDE w:val="0"/>
        <w:autoSpaceDN w:val="0"/>
        <w:adjustRightInd w:val="0"/>
        <w:spacing w:after="0" w:line="360" w:lineRule="auto"/>
        <w:jc w:val="both"/>
        <w:rPr>
          <w:rFonts w:ascii="Times New Roman" w:hAnsi="Times New Roman"/>
          <w:color w:val="000000"/>
          <w:sz w:val="28"/>
          <w:szCs w:val="28"/>
          <w:lang w:eastAsia="ru-RU"/>
        </w:rPr>
      </w:pPr>
      <w:r w:rsidRPr="00FB7A44">
        <w:rPr>
          <w:rFonts w:ascii="Times New Roman" w:hAnsi="Times New Roman"/>
          <w:color w:val="000000"/>
          <w:sz w:val="28"/>
          <w:szCs w:val="28"/>
          <w:lang w:eastAsia="ru-RU"/>
        </w:rPr>
        <w:t xml:space="preserve">  </w:t>
      </w:r>
      <w:r w:rsidR="00B17757" w:rsidRPr="00FB7A44">
        <w:rPr>
          <w:rFonts w:ascii="Times New Roman" w:hAnsi="Times New Roman"/>
          <w:color w:val="000000"/>
          <w:sz w:val="28"/>
          <w:szCs w:val="28"/>
          <w:lang w:eastAsia="ru-RU"/>
        </w:rPr>
        <w:tab/>
      </w:r>
      <w:r w:rsidRPr="00FB7A44">
        <w:rPr>
          <w:rFonts w:ascii="Times New Roman" w:hAnsi="Times New Roman"/>
          <w:color w:val="000000"/>
          <w:sz w:val="28"/>
          <w:szCs w:val="28"/>
          <w:lang w:eastAsia="ru-RU"/>
        </w:rPr>
        <w:t xml:space="preserve"> Спостережувані нині економічні процеси у всьому світі охоплюють різноманітні сфери життя, визначальними серед яких є, насамперед, ринок праці і технологічний уклад. </w:t>
      </w:r>
    </w:p>
    <w:p w:rsidR="00F87666" w:rsidRPr="00FB7A44" w:rsidRDefault="00F87666" w:rsidP="00B17757">
      <w:pPr>
        <w:autoSpaceDE w:val="0"/>
        <w:autoSpaceDN w:val="0"/>
        <w:adjustRightInd w:val="0"/>
        <w:spacing w:after="0" w:line="360" w:lineRule="auto"/>
        <w:jc w:val="both"/>
        <w:rPr>
          <w:rFonts w:ascii="Times New Roman" w:hAnsi="Times New Roman"/>
          <w:color w:val="000000"/>
          <w:sz w:val="28"/>
          <w:szCs w:val="28"/>
          <w:lang w:eastAsia="ru-RU"/>
        </w:rPr>
      </w:pPr>
      <w:r w:rsidRPr="00FB7A44">
        <w:rPr>
          <w:rFonts w:ascii="Times New Roman" w:hAnsi="Times New Roman"/>
          <w:color w:val="000000"/>
          <w:sz w:val="28"/>
          <w:szCs w:val="28"/>
          <w:lang w:eastAsia="ru-RU"/>
        </w:rPr>
        <w:t xml:space="preserve">Критичним фактором інноваційного виробництва розвинутої країни є, з одного боку, постійно зростаючий дефіцит фахівців високотехнологічних галузей, здатних до комплексної науково-інженерної діяльності, а з іншого – падіння цікавості учнів до </w:t>
      </w:r>
      <w:r w:rsidRPr="00FB7A44">
        <w:rPr>
          <w:rFonts w:ascii="Times New Roman" w:hAnsi="Times New Roman"/>
          <w:color w:val="000000"/>
          <w:sz w:val="28"/>
          <w:szCs w:val="28"/>
          <w:lang w:eastAsia="ru-RU"/>
        </w:rPr>
        <w:lastRenderedPageBreak/>
        <w:t xml:space="preserve">дисциплін природничо-математичного циклу, знання яких покладено в основу створення і розвитку сучасних технологій різного рівня та спрямування: від техніки до соціально-економічних процесів. </w:t>
      </w:r>
    </w:p>
    <w:p w:rsidR="00F87666" w:rsidRPr="00FB7A44" w:rsidRDefault="00F87666" w:rsidP="00B17757">
      <w:pPr>
        <w:autoSpaceDE w:val="0"/>
        <w:autoSpaceDN w:val="0"/>
        <w:adjustRightInd w:val="0"/>
        <w:spacing w:after="0" w:line="360" w:lineRule="auto"/>
        <w:jc w:val="both"/>
        <w:rPr>
          <w:rFonts w:ascii="Times New Roman" w:hAnsi="Times New Roman"/>
          <w:color w:val="000000"/>
          <w:sz w:val="28"/>
          <w:szCs w:val="28"/>
          <w:lang w:eastAsia="ru-RU"/>
        </w:rPr>
      </w:pPr>
      <w:r w:rsidRPr="00FB7A44">
        <w:rPr>
          <w:rFonts w:ascii="Times New Roman" w:hAnsi="Times New Roman"/>
          <w:color w:val="000000"/>
          <w:sz w:val="28"/>
          <w:szCs w:val="28"/>
          <w:lang w:eastAsia="ru-RU"/>
        </w:rPr>
        <w:t xml:space="preserve">  Зазначене протиріччя має глобальний характер і потребує докорінного перегляду існуючих нині моделей освіти, освітніх програм, методів організації навчання, відставання якого від вимог світового ринку у сфері економіки та технологій складає десятиріччя. </w:t>
      </w:r>
    </w:p>
    <w:p w:rsidR="00F87666" w:rsidRPr="00FB7A44" w:rsidRDefault="00F87666" w:rsidP="00B17757">
      <w:pPr>
        <w:autoSpaceDE w:val="0"/>
        <w:autoSpaceDN w:val="0"/>
        <w:adjustRightInd w:val="0"/>
        <w:spacing w:after="0" w:line="360" w:lineRule="auto"/>
        <w:jc w:val="both"/>
        <w:rPr>
          <w:rFonts w:ascii="Times New Roman" w:hAnsi="Times New Roman"/>
          <w:color w:val="000000"/>
          <w:sz w:val="28"/>
          <w:szCs w:val="28"/>
          <w:lang w:eastAsia="ru-RU"/>
        </w:rPr>
      </w:pPr>
      <w:r w:rsidRPr="00FB7A44">
        <w:rPr>
          <w:rFonts w:ascii="Times New Roman" w:hAnsi="Times New Roman"/>
          <w:color w:val="000000"/>
          <w:sz w:val="28"/>
          <w:szCs w:val="28"/>
          <w:lang w:eastAsia="ru-RU"/>
        </w:rPr>
        <w:t xml:space="preserve"> </w:t>
      </w:r>
      <w:r w:rsidR="00B17757" w:rsidRPr="00FB7A44">
        <w:rPr>
          <w:rFonts w:ascii="Times New Roman" w:hAnsi="Times New Roman"/>
          <w:color w:val="000000"/>
          <w:sz w:val="28"/>
          <w:szCs w:val="28"/>
          <w:lang w:eastAsia="ru-RU"/>
        </w:rPr>
        <w:tab/>
      </w:r>
      <w:r w:rsidRPr="00FB7A44">
        <w:rPr>
          <w:rFonts w:ascii="Times New Roman" w:hAnsi="Times New Roman"/>
          <w:color w:val="000000"/>
          <w:sz w:val="28"/>
          <w:szCs w:val="28"/>
          <w:lang w:eastAsia="ru-RU"/>
        </w:rPr>
        <w:t xml:space="preserve">  Сьогодення об’єктивно стикається з дефіцитом спеціалістів, обізнаних у науковій сфері, здатних брати участь у інноваційних процесах і забезпечити стабільний розвиток суспільства у майбутньому. </w:t>
      </w:r>
    </w:p>
    <w:p w:rsidR="00F87666" w:rsidRPr="00FB7A44" w:rsidRDefault="00F87666" w:rsidP="00B17757">
      <w:pPr>
        <w:autoSpaceDE w:val="0"/>
        <w:autoSpaceDN w:val="0"/>
        <w:adjustRightInd w:val="0"/>
        <w:spacing w:after="0" w:line="360" w:lineRule="auto"/>
        <w:jc w:val="both"/>
        <w:rPr>
          <w:rFonts w:ascii="Times New Roman" w:hAnsi="Times New Roman"/>
          <w:color w:val="000000"/>
          <w:sz w:val="28"/>
          <w:szCs w:val="28"/>
          <w:lang w:eastAsia="ru-RU"/>
        </w:rPr>
      </w:pPr>
      <w:r w:rsidRPr="00FB7A44">
        <w:rPr>
          <w:rFonts w:ascii="Times New Roman" w:hAnsi="Times New Roman"/>
          <w:color w:val="000000"/>
          <w:sz w:val="28"/>
          <w:szCs w:val="28"/>
          <w:lang w:eastAsia="ru-RU"/>
        </w:rPr>
        <w:t xml:space="preserve"> </w:t>
      </w:r>
      <w:r w:rsidR="00B17757" w:rsidRPr="00FB7A44">
        <w:rPr>
          <w:rFonts w:ascii="Times New Roman" w:hAnsi="Times New Roman"/>
          <w:color w:val="000000"/>
          <w:sz w:val="28"/>
          <w:szCs w:val="28"/>
          <w:lang w:eastAsia="ru-RU"/>
        </w:rPr>
        <w:tab/>
      </w:r>
      <w:r w:rsidRPr="00FB7A44">
        <w:rPr>
          <w:rFonts w:ascii="Times New Roman" w:hAnsi="Times New Roman"/>
          <w:color w:val="000000"/>
          <w:sz w:val="28"/>
          <w:szCs w:val="28"/>
          <w:lang w:eastAsia="ru-RU"/>
        </w:rPr>
        <w:t xml:space="preserve">  Одним із актуальних напрямів інноваційного розвитку природничо-математичної освіти є STEM – орієнтований підхід до навчання. </w:t>
      </w:r>
    </w:p>
    <w:p w:rsidR="00F87666" w:rsidRPr="00FB7A44" w:rsidRDefault="00F87666" w:rsidP="00B17757">
      <w:pPr>
        <w:autoSpaceDE w:val="0"/>
        <w:autoSpaceDN w:val="0"/>
        <w:adjustRightInd w:val="0"/>
        <w:spacing w:after="0" w:line="360" w:lineRule="auto"/>
        <w:jc w:val="both"/>
        <w:rPr>
          <w:rFonts w:ascii="Times New Roman" w:hAnsi="Times New Roman"/>
          <w:color w:val="000000"/>
          <w:sz w:val="28"/>
          <w:szCs w:val="28"/>
          <w:lang w:eastAsia="ru-RU"/>
        </w:rPr>
      </w:pPr>
      <w:r w:rsidRPr="00FB7A44">
        <w:rPr>
          <w:rFonts w:ascii="Times New Roman" w:hAnsi="Times New Roman"/>
          <w:color w:val="000000"/>
          <w:sz w:val="28"/>
          <w:szCs w:val="28"/>
          <w:lang w:eastAsia="ru-RU"/>
        </w:rPr>
        <w:t xml:space="preserve">Акронім STEM (від англ. </w:t>
      </w:r>
      <w:r w:rsidRPr="00FB7A44">
        <w:rPr>
          <w:rFonts w:ascii="Times New Roman" w:hAnsi="Times New Roman"/>
          <w:i/>
          <w:iCs/>
          <w:color w:val="000000"/>
          <w:sz w:val="28"/>
          <w:szCs w:val="28"/>
          <w:lang w:eastAsia="ru-RU"/>
        </w:rPr>
        <w:t xml:space="preserve">Science </w:t>
      </w:r>
      <w:r w:rsidRPr="00FB7A44">
        <w:rPr>
          <w:rFonts w:ascii="Times New Roman" w:hAnsi="Times New Roman"/>
          <w:color w:val="000000"/>
          <w:sz w:val="28"/>
          <w:szCs w:val="28"/>
          <w:lang w:eastAsia="ru-RU"/>
        </w:rPr>
        <w:t xml:space="preserve">– природничі науки, </w:t>
      </w:r>
      <w:r w:rsidRPr="00FB7A44">
        <w:rPr>
          <w:rFonts w:ascii="Times New Roman" w:hAnsi="Times New Roman"/>
          <w:i/>
          <w:iCs/>
          <w:color w:val="000000"/>
          <w:sz w:val="28"/>
          <w:szCs w:val="28"/>
          <w:lang w:eastAsia="ru-RU"/>
        </w:rPr>
        <w:t xml:space="preserve">Technology </w:t>
      </w:r>
      <w:r w:rsidRPr="00FB7A44">
        <w:rPr>
          <w:rFonts w:ascii="Times New Roman" w:hAnsi="Times New Roman"/>
          <w:color w:val="000000"/>
          <w:sz w:val="28"/>
          <w:szCs w:val="28"/>
          <w:lang w:eastAsia="ru-RU"/>
        </w:rPr>
        <w:t xml:space="preserve">– технології, </w:t>
      </w:r>
      <w:r w:rsidRPr="00FB7A44">
        <w:rPr>
          <w:rFonts w:ascii="Times New Roman" w:hAnsi="Times New Roman"/>
          <w:i/>
          <w:iCs/>
          <w:color w:val="000000"/>
          <w:sz w:val="28"/>
          <w:szCs w:val="28"/>
          <w:lang w:eastAsia="ru-RU"/>
        </w:rPr>
        <w:t xml:space="preserve">Engineering </w:t>
      </w:r>
      <w:r w:rsidRPr="00FB7A44">
        <w:rPr>
          <w:rFonts w:ascii="Times New Roman" w:hAnsi="Times New Roman"/>
          <w:color w:val="000000"/>
          <w:sz w:val="28"/>
          <w:szCs w:val="28"/>
          <w:lang w:eastAsia="ru-RU"/>
        </w:rPr>
        <w:t xml:space="preserve">– інженерія, проектування, дизайн, </w:t>
      </w:r>
      <w:r w:rsidRPr="00FB7A44">
        <w:rPr>
          <w:rFonts w:ascii="Times New Roman" w:hAnsi="Times New Roman"/>
          <w:i/>
          <w:iCs/>
          <w:color w:val="000000"/>
          <w:sz w:val="28"/>
          <w:szCs w:val="28"/>
          <w:lang w:eastAsia="ru-RU"/>
        </w:rPr>
        <w:t xml:space="preserve">Mathematics </w:t>
      </w:r>
      <w:r w:rsidRPr="00FB7A44">
        <w:rPr>
          <w:rFonts w:ascii="Times New Roman" w:hAnsi="Times New Roman"/>
          <w:color w:val="000000"/>
          <w:sz w:val="28"/>
          <w:szCs w:val="28"/>
          <w:lang w:eastAsia="ru-RU"/>
        </w:rPr>
        <w:t xml:space="preserve">– математика) визначає характерні риси відповідної дидактики, сутність якої виявляється у поєднанні міждисциплінарних практико орієнтованих підходів до вивчення природничо-математичних дисциплін. </w:t>
      </w:r>
    </w:p>
    <w:p w:rsidR="00F87666" w:rsidRPr="00FB7A44" w:rsidRDefault="00827E46" w:rsidP="00B17757">
      <w:pPr>
        <w:pStyle w:val="Default"/>
        <w:spacing w:line="360" w:lineRule="auto"/>
        <w:jc w:val="both"/>
        <w:rPr>
          <w:sz w:val="28"/>
          <w:szCs w:val="28"/>
          <w:lang w:val="uk-UA"/>
        </w:rPr>
      </w:pPr>
      <w:r w:rsidRPr="00FB7A44">
        <w:rPr>
          <w:sz w:val="28"/>
          <w:szCs w:val="28"/>
          <w:lang w:val="uk-UA"/>
        </w:rPr>
        <w:t xml:space="preserve">   </w:t>
      </w:r>
      <w:r w:rsidR="00F87666" w:rsidRPr="00FB7A44">
        <w:rPr>
          <w:sz w:val="28"/>
          <w:szCs w:val="28"/>
          <w:lang w:val="uk-UA"/>
        </w:rPr>
        <w:t xml:space="preserve"> </w:t>
      </w:r>
      <w:r w:rsidR="00B17757" w:rsidRPr="00FB7A44">
        <w:rPr>
          <w:sz w:val="28"/>
          <w:szCs w:val="28"/>
          <w:lang w:val="uk-UA"/>
        </w:rPr>
        <w:tab/>
      </w:r>
      <w:r w:rsidR="00F87666" w:rsidRPr="00FB7A44">
        <w:rPr>
          <w:sz w:val="28"/>
          <w:szCs w:val="28"/>
          <w:lang w:val="uk-UA"/>
        </w:rPr>
        <w:t xml:space="preserve">Сьогодні в багатьох країнах створюються осередки STEM–освіти: STEM-центри, STEM-лабораторії тощо. </w:t>
      </w:r>
    </w:p>
    <w:p w:rsidR="00827E46" w:rsidRPr="00FB7A44" w:rsidRDefault="00B17757" w:rsidP="00B17757">
      <w:pPr>
        <w:autoSpaceDE w:val="0"/>
        <w:autoSpaceDN w:val="0"/>
        <w:adjustRightInd w:val="0"/>
        <w:spacing w:after="0" w:line="360" w:lineRule="auto"/>
        <w:ind w:firstLine="708"/>
        <w:jc w:val="both"/>
        <w:rPr>
          <w:rFonts w:ascii="Times New Roman" w:hAnsi="Times New Roman"/>
          <w:color w:val="000000"/>
          <w:sz w:val="28"/>
          <w:szCs w:val="28"/>
          <w:lang w:eastAsia="ru-RU"/>
        </w:rPr>
      </w:pPr>
      <w:r w:rsidRPr="00FB7A44">
        <w:rPr>
          <w:rFonts w:ascii="Times New Roman" w:hAnsi="Times New Roman"/>
          <w:sz w:val="28"/>
          <w:szCs w:val="28"/>
        </w:rPr>
        <w:t xml:space="preserve"> </w:t>
      </w:r>
      <w:r w:rsidR="00F87666" w:rsidRPr="00FB7A44">
        <w:rPr>
          <w:rFonts w:ascii="Times New Roman" w:hAnsi="Times New Roman"/>
          <w:sz w:val="28"/>
          <w:szCs w:val="28"/>
        </w:rPr>
        <w:t>STEM–освіта – категорія, яка визначає відповідний педагогічний процес (технологію) формування і розвитку розумово-пізнавальних і творчих якостей молоді, рівень яких визначає конкурентну спроможність на сучасному ринку праці. STEM–освіта здійснюється через міждисциплінарний підхід у побудові навчальних програ</w:t>
      </w:r>
      <w:r w:rsidR="00827E46" w:rsidRPr="00FB7A44">
        <w:rPr>
          <w:rFonts w:ascii="Times New Roman" w:hAnsi="Times New Roman"/>
          <w:sz w:val="28"/>
          <w:szCs w:val="28"/>
        </w:rPr>
        <w:t xml:space="preserve">м закладів освіти різного рівня. </w:t>
      </w:r>
    </w:p>
    <w:p w:rsidR="00827E46" w:rsidRPr="00FB7A44" w:rsidRDefault="00827E46" w:rsidP="00B17757">
      <w:pPr>
        <w:autoSpaceDE w:val="0"/>
        <w:autoSpaceDN w:val="0"/>
        <w:adjustRightInd w:val="0"/>
        <w:spacing w:after="0" w:line="360" w:lineRule="auto"/>
        <w:jc w:val="both"/>
        <w:rPr>
          <w:rFonts w:ascii="Times New Roman" w:hAnsi="Times New Roman"/>
          <w:color w:val="000000"/>
          <w:sz w:val="28"/>
          <w:szCs w:val="28"/>
          <w:lang w:eastAsia="ru-RU"/>
        </w:rPr>
      </w:pPr>
      <w:r w:rsidRPr="00FB7A44">
        <w:rPr>
          <w:rFonts w:ascii="Times New Roman" w:hAnsi="Times New Roman"/>
          <w:color w:val="000000"/>
          <w:sz w:val="28"/>
          <w:szCs w:val="28"/>
          <w:lang w:eastAsia="ru-RU"/>
        </w:rPr>
        <w:t xml:space="preserve">   </w:t>
      </w:r>
      <w:r w:rsidR="00B17757" w:rsidRPr="00FB7A44">
        <w:rPr>
          <w:rFonts w:ascii="Times New Roman" w:hAnsi="Times New Roman"/>
          <w:color w:val="000000"/>
          <w:sz w:val="28"/>
          <w:szCs w:val="28"/>
          <w:lang w:eastAsia="ru-RU"/>
        </w:rPr>
        <w:tab/>
      </w:r>
      <w:r w:rsidRPr="00FB7A44">
        <w:rPr>
          <w:rFonts w:ascii="Times New Roman" w:hAnsi="Times New Roman"/>
          <w:color w:val="000000"/>
          <w:sz w:val="28"/>
          <w:szCs w:val="28"/>
          <w:lang w:eastAsia="ru-RU"/>
        </w:rPr>
        <w:t>STEM-підхід в освіті ґрунтується на міждисциплінарних засадах у побудові навчальних дисциплін і окремих дидактичних елементів (інтегроване навчання відповідно до певних тем або реально існуючих проблем). Така освітня технологія має на меті комплексно формувати ключові фахові, соціальні й особистісні компетенції молоді, які визначають конкурентну спроможність на ринку праці: здатність і готовність до розв’язання комплексних задач (проблем), критичного мислення, творчості, когнітивної гнучкості, співпраці, управління, здійснення інноваційної діяльності та ін.</w:t>
      </w:r>
    </w:p>
    <w:p w:rsidR="00B17757" w:rsidRPr="00FB7A44" w:rsidRDefault="00827E46" w:rsidP="00B17757">
      <w:pPr>
        <w:pStyle w:val="a4"/>
        <w:spacing w:line="360" w:lineRule="auto"/>
        <w:ind w:firstLine="708"/>
        <w:jc w:val="both"/>
        <w:rPr>
          <w:rFonts w:ascii="Times New Roman" w:hAnsi="Times New Roman" w:cs="Times New Roman"/>
          <w:sz w:val="28"/>
          <w:szCs w:val="28"/>
          <w:lang w:val="uk-UA"/>
        </w:rPr>
      </w:pPr>
      <w:r w:rsidRPr="00FB7A44">
        <w:rPr>
          <w:rFonts w:ascii="Times New Roman" w:hAnsi="Times New Roman" w:cs="Times New Roman"/>
          <w:sz w:val="28"/>
          <w:szCs w:val="28"/>
          <w:lang w:val="uk-UA"/>
        </w:rPr>
        <w:lastRenderedPageBreak/>
        <w:t xml:space="preserve">   Одним із напрямків інноваційного розвитку природничо-математичної освіти   є система навчання STEM, завдяки якій діти розвивають логічне мислення та технічну грамотність, вчаться вирішувати поставлені задачі, стають новаторами, винахідниками. STEМ-освіта дозволить зміцнити та</w:t>
      </w:r>
    </w:p>
    <w:p w:rsidR="00827E46" w:rsidRPr="00FB7A44" w:rsidRDefault="00827E46" w:rsidP="00B17757">
      <w:pPr>
        <w:pStyle w:val="a4"/>
        <w:spacing w:line="360" w:lineRule="auto"/>
        <w:jc w:val="both"/>
        <w:rPr>
          <w:rFonts w:ascii="Times New Roman" w:hAnsi="Times New Roman" w:cs="Times New Roman"/>
          <w:sz w:val="28"/>
          <w:szCs w:val="28"/>
          <w:lang w:val="uk-UA"/>
        </w:rPr>
      </w:pPr>
      <w:r w:rsidRPr="00FB7A44">
        <w:rPr>
          <w:rFonts w:ascii="Times New Roman" w:hAnsi="Times New Roman" w:cs="Times New Roman"/>
          <w:sz w:val="28"/>
          <w:szCs w:val="28"/>
          <w:lang w:val="uk-UA"/>
        </w:rPr>
        <w:t>вирішити найбільш актуальні проблеми майбутнього. Головна мета впровадження STEM-освіти полягає у реалізації державної політики з урахуванням нових вимог Закону України «Про освіту» щодо посилення розвитку науково-технічного напряму в навчально-методичній діяльності на всіх рівнях.</w:t>
      </w:r>
    </w:p>
    <w:p w:rsidR="00F5501F" w:rsidRPr="00FB7A44" w:rsidRDefault="00827E46" w:rsidP="00B17757">
      <w:pPr>
        <w:spacing w:line="360" w:lineRule="auto"/>
        <w:ind w:firstLine="708"/>
        <w:jc w:val="both"/>
        <w:rPr>
          <w:rFonts w:ascii="Times New Roman" w:hAnsi="Times New Roman"/>
          <w:sz w:val="28"/>
          <w:szCs w:val="28"/>
        </w:rPr>
      </w:pPr>
      <w:r w:rsidRPr="00FB7A44">
        <w:rPr>
          <w:rFonts w:ascii="Times New Roman" w:hAnsi="Times New Roman"/>
          <w:sz w:val="28"/>
          <w:szCs w:val="28"/>
        </w:rPr>
        <w:t xml:space="preserve">   Основні ключові компетентності концепції «Нової української школи» гармонійно входять у систему STEM-освіти, створюючи основу для успішної самореалізації особистості і як фахівця, і як громадянина. Впровадження системи STEM-освіти продиктовано вимогою «нової економіки».  У віддаленому майбутньому з’являться професії, які будуть пов’язані з технологією і високотехнологічним виробництвом на стику з природничими науками. Здобуття сучасних професій потребує всебічної підготовки та отримання знань із різних освітніх областей природничих наук, інженерії, технологій та програмування, напрямів які охоплює STEM-освіта.        </w:t>
      </w:r>
    </w:p>
    <w:p w:rsidR="007A5F30" w:rsidRPr="00FB7A44" w:rsidRDefault="00F5501F" w:rsidP="009F49FC">
      <w:pPr>
        <w:pStyle w:val="1"/>
        <w:rPr>
          <w:sz w:val="28"/>
          <w:szCs w:val="28"/>
        </w:rPr>
      </w:pPr>
      <w:r w:rsidRPr="00FB7A44">
        <w:rPr>
          <w:sz w:val="28"/>
          <w:szCs w:val="28"/>
        </w:rPr>
        <w:t>Проблеми та напрямки впровадження</w:t>
      </w:r>
      <w:r w:rsidR="00827E46" w:rsidRPr="00FB7A44">
        <w:rPr>
          <w:sz w:val="28"/>
          <w:szCs w:val="28"/>
        </w:rPr>
        <w:t xml:space="preserve">          </w:t>
      </w:r>
    </w:p>
    <w:p w:rsidR="005F7819" w:rsidRPr="00FB7A44" w:rsidRDefault="007A5F30" w:rsidP="00B17757">
      <w:pPr>
        <w:shd w:val="clear" w:color="auto" w:fill="FFFFFF"/>
        <w:spacing w:before="60" w:after="180" w:line="360" w:lineRule="auto"/>
        <w:ind w:firstLine="360"/>
        <w:jc w:val="both"/>
        <w:textAlignment w:val="baseline"/>
        <w:rPr>
          <w:rFonts w:ascii="Times New Roman" w:eastAsia="Times New Roman" w:hAnsi="Times New Roman"/>
          <w:sz w:val="28"/>
          <w:szCs w:val="28"/>
          <w:lang w:eastAsia="ru-RU"/>
        </w:rPr>
      </w:pPr>
      <w:r w:rsidRPr="00FB7A44">
        <w:rPr>
          <w:rFonts w:ascii="Times New Roman" w:eastAsia="Times New Roman" w:hAnsi="Times New Roman"/>
          <w:iCs/>
          <w:sz w:val="28"/>
          <w:szCs w:val="28"/>
          <w:lang w:eastAsia="ru-RU"/>
        </w:rPr>
        <w:t xml:space="preserve">   Які навички отримує дитина в процесі навчання?</w:t>
      </w:r>
      <w:r w:rsidRPr="00FB7A44">
        <w:rPr>
          <w:rFonts w:ascii="Times New Roman" w:eastAsia="Times New Roman" w:hAnsi="Times New Roman"/>
          <w:sz w:val="28"/>
          <w:szCs w:val="28"/>
          <w:lang w:eastAsia="ru-RU"/>
        </w:rPr>
        <w:t> На відміну від класичної, в нашому розумінні, освіти, за STEM дитина отримує набагато більше автономності. На процес навчання набагато менше впливають стосунки, що склалися між учнем та вчителем, що дає можливість більш об’єктивно оцінювати прогрес. За рахунок такої автономності, дитина вчиться бути самостійною, приймати власні рішення та брати за них відповідальність. Зі слів Елада Інбара, засновника компанії, що займається інтеграцією роботів у навчальний процес шкіл Сполучених Штатів, коли діти взаємодіють роботами, вони легше сприймають власні помилки. Навички критичного мислення та глибокі наукові знання отримані в результаті навчання за STEM, дозволяють дитині вирости новатором – двигуном розвитку людства. Тому необхідно передбачити в кожній школі хоча б гурток з роботехніки. І ось тут починаються проблеми…</w:t>
      </w:r>
    </w:p>
    <w:p w:rsidR="00827E46" w:rsidRPr="00FB7A44" w:rsidRDefault="005F7819" w:rsidP="00B17757">
      <w:pPr>
        <w:shd w:val="clear" w:color="auto" w:fill="FFFFFF"/>
        <w:spacing w:after="0" w:line="360" w:lineRule="auto"/>
        <w:jc w:val="both"/>
        <w:textAlignment w:val="baseline"/>
        <w:rPr>
          <w:rFonts w:ascii="Times New Roman" w:eastAsia="Times New Roman" w:hAnsi="Times New Roman"/>
          <w:sz w:val="28"/>
          <w:szCs w:val="28"/>
          <w:lang w:eastAsia="ru-RU"/>
        </w:rPr>
      </w:pPr>
      <w:r w:rsidRPr="00FB7A44">
        <w:rPr>
          <w:rFonts w:ascii="Times New Roman" w:eastAsia="Times New Roman" w:hAnsi="Times New Roman"/>
          <w:sz w:val="28"/>
          <w:szCs w:val="28"/>
          <w:lang w:eastAsia="ru-RU"/>
        </w:rPr>
        <w:lastRenderedPageBreak/>
        <w:t xml:space="preserve"> </w:t>
      </w:r>
      <w:r w:rsidR="00B17757" w:rsidRPr="00FB7A44">
        <w:rPr>
          <w:rFonts w:ascii="Times New Roman" w:eastAsia="Times New Roman" w:hAnsi="Times New Roman"/>
          <w:sz w:val="28"/>
          <w:szCs w:val="28"/>
          <w:lang w:eastAsia="ru-RU"/>
        </w:rPr>
        <w:tab/>
      </w:r>
      <w:r w:rsidRPr="00FB7A44">
        <w:rPr>
          <w:rFonts w:ascii="Times New Roman" w:eastAsia="Times New Roman" w:hAnsi="Times New Roman"/>
          <w:sz w:val="28"/>
          <w:szCs w:val="28"/>
          <w:lang w:eastAsia="ru-RU"/>
        </w:rPr>
        <w:t xml:space="preserve">  </w:t>
      </w:r>
      <w:r w:rsidR="007A5F30" w:rsidRPr="00FB7A44">
        <w:rPr>
          <w:rFonts w:ascii="Times New Roman" w:eastAsia="Times New Roman" w:hAnsi="Times New Roman"/>
          <w:sz w:val="28"/>
          <w:szCs w:val="28"/>
          <w:lang w:eastAsia="ru-RU"/>
        </w:rPr>
        <w:t xml:space="preserve"> ІТ – інтеграція – шлях до STEM-освіти. На даному етапі її впровадження перед сучасними навчальними закладами виникає ряд проблем, які вимагають негайного вирішення:</w:t>
      </w:r>
    </w:p>
    <w:p w:rsidR="007A5F30" w:rsidRPr="00FB7A44" w:rsidRDefault="007A5F30" w:rsidP="00B17757">
      <w:pPr>
        <w:numPr>
          <w:ilvl w:val="0"/>
          <w:numId w:val="4"/>
        </w:numPr>
        <w:shd w:val="clear" w:color="auto" w:fill="FFFFFF"/>
        <w:spacing w:after="0" w:line="360" w:lineRule="auto"/>
        <w:ind w:left="225"/>
        <w:jc w:val="both"/>
        <w:textAlignment w:val="baseline"/>
        <w:rPr>
          <w:rFonts w:ascii="Times New Roman" w:eastAsia="Times New Roman" w:hAnsi="Times New Roman"/>
          <w:sz w:val="28"/>
          <w:szCs w:val="28"/>
          <w:lang w:eastAsia="ru-RU"/>
        </w:rPr>
      </w:pPr>
      <w:r w:rsidRPr="00FB7A44">
        <w:rPr>
          <w:rFonts w:ascii="Times New Roman" w:eastAsia="Times New Roman" w:hAnsi="Times New Roman"/>
          <w:sz w:val="28"/>
          <w:szCs w:val="28"/>
          <w:lang w:eastAsia="ru-RU"/>
        </w:rPr>
        <w:t>відсутність якісних навчених спеціалістів;</w:t>
      </w:r>
    </w:p>
    <w:p w:rsidR="007A5F30" w:rsidRPr="00FB7A44" w:rsidRDefault="007A5F30" w:rsidP="00B17757">
      <w:pPr>
        <w:numPr>
          <w:ilvl w:val="0"/>
          <w:numId w:val="4"/>
        </w:numPr>
        <w:shd w:val="clear" w:color="auto" w:fill="FFFFFF"/>
        <w:spacing w:after="0" w:line="360" w:lineRule="auto"/>
        <w:ind w:left="225"/>
        <w:jc w:val="both"/>
        <w:textAlignment w:val="baseline"/>
        <w:rPr>
          <w:rFonts w:ascii="Times New Roman" w:eastAsia="Times New Roman" w:hAnsi="Times New Roman"/>
          <w:sz w:val="28"/>
          <w:szCs w:val="28"/>
          <w:lang w:eastAsia="ru-RU"/>
        </w:rPr>
      </w:pPr>
      <w:r w:rsidRPr="00FB7A44">
        <w:rPr>
          <w:rFonts w:ascii="Times New Roman" w:eastAsia="Times New Roman" w:hAnsi="Times New Roman"/>
          <w:sz w:val="28"/>
          <w:szCs w:val="28"/>
          <w:lang w:eastAsia="ru-RU"/>
        </w:rPr>
        <w:t>нове обладнання, так як використання застарілого не має актуальності, новизни та практичної цінності;</w:t>
      </w:r>
    </w:p>
    <w:p w:rsidR="007A5F30" w:rsidRPr="00FB7A44" w:rsidRDefault="007A5F30" w:rsidP="00B17757">
      <w:pPr>
        <w:numPr>
          <w:ilvl w:val="0"/>
          <w:numId w:val="4"/>
        </w:numPr>
        <w:shd w:val="clear" w:color="auto" w:fill="FFFFFF"/>
        <w:spacing w:after="0" w:line="360" w:lineRule="auto"/>
        <w:ind w:left="225"/>
        <w:jc w:val="both"/>
        <w:textAlignment w:val="baseline"/>
        <w:rPr>
          <w:rFonts w:ascii="Times New Roman" w:eastAsia="Times New Roman" w:hAnsi="Times New Roman"/>
          <w:sz w:val="28"/>
          <w:szCs w:val="28"/>
          <w:lang w:eastAsia="ru-RU"/>
        </w:rPr>
      </w:pPr>
      <w:r w:rsidRPr="00FB7A44">
        <w:rPr>
          <w:rFonts w:ascii="Times New Roman" w:eastAsia="Times New Roman" w:hAnsi="Times New Roman"/>
          <w:sz w:val="28"/>
          <w:szCs w:val="28"/>
          <w:lang w:eastAsia="ru-RU"/>
        </w:rPr>
        <w:t>низькоякісний Інтернет;</w:t>
      </w:r>
    </w:p>
    <w:p w:rsidR="007A5F30" w:rsidRPr="00FB7A44" w:rsidRDefault="007A5F30" w:rsidP="00B17757">
      <w:pPr>
        <w:numPr>
          <w:ilvl w:val="0"/>
          <w:numId w:val="4"/>
        </w:numPr>
        <w:shd w:val="clear" w:color="auto" w:fill="FFFFFF"/>
        <w:spacing w:after="0" w:line="360" w:lineRule="auto"/>
        <w:ind w:left="225"/>
        <w:jc w:val="both"/>
        <w:textAlignment w:val="baseline"/>
        <w:rPr>
          <w:rFonts w:ascii="Times New Roman" w:eastAsia="Times New Roman" w:hAnsi="Times New Roman"/>
          <w:sz w:val="28"/>
          <w:szCs w:val="28"/>
          <w:lang w:eastAsia="ru-RU"/>
        </w:rPr>
      </w:pPr>
      <w:r w:rsidRPr="00FB7A44">
        <w:rPr>
          <w:rFonts w:ascii="Times New Roman" w:eastAsia="Times New Roman" w:hAnsi="Times New Roman"/>
          <w:sz w:val="28"/>
          <w:szCs w:val="28"/>
          <w:lang w:eastAsia="ru-RU"/>
        </w:rPr>
        <w:t>недостатній рівень інформаційної безпеки.</w:t>
      </w:r>
    </w:p>
    <w:p w:rsidR="007A5F30" w:rsidRPr="00FB7A44" w:rsidRDefault="007A5F30" w:rsidP="00B17757">
      <w:pPr>
        <w:numPr>
          <w:ilvl w:val="0"/>
          <w:numId w:val="4"/>
        </w:numPr>
        <w:shd w:val="clear" w:color="auto" w:fill="FFFFFF"/>
        <w:spacing w:after="0" w:line="360" w:lineRule="auto"/>
        <w:ind w:left="225"/>
        <w:jc w:val="both"/>
        <w:textAlignment w:val="baseline"/>
        <w:rPr>
          <w:rFonts w:ascii="Times New Roman" w:eastAsia="Times New Roman" w:hAnsi="Times New Roman"/>
          <w:sz w:val="28"/>
          <w:szCs w:val="28"/>
          <w:lang w:eastAsia="ru-RU"/>
        </w:rPr>
      </w:pPr>
      <w:r w:rsidRPr="00FB7A44">
        <w:rPr>
          <w:rFonts w:ascii="Times New Roman" w:hAnsi="Times New Roman"/>
          <w:sz w:val="28"/>
          <w:szCs w:val="28"/>
        </w:rPr>
        <w:t>великі затрати часу на підготовку уроку.</w:t>
      </w:r>
    </w:p>
    <w:p w:rsidR="007A5F30" w:rsidRPr="00FB7A44" w:rsidRDefault="007A5F30" w:rsidP="00B17757">
      <w:pPr>
        <w:numPr>
          <w:ilvl w:val="0"/>
          <w:numId w:val="4"/>
        </w:numPr>
        <w:shd w:val="clear" w:color="auto" w:fill="FFFFFF"/>
        <w:spacing w:after="0" w:line="360" w:lineRule="auto"/>
        <w:ind w:left="225"/>
        <w:jc w:val="both"/>
        <w:textAlignment w:val="baseline"/>
        <w:rPr>
          <w:rFonts w:ascii="Times New Roman" w:eastAsia="Times New Roman" w:hAnsi="Times New Roman"/>
          <w:sz w:val="28"/>
          <w:szCs w:val="28"/>
          <w:lang w:eastAsia="ru-RU"/>
        </w:rPr>
      </w:pPr>
      <w:r w:rsidRPr="00FB7A44">
        <w:rPr>
          <w:rFonts w:ascii="Times New Roman" w:hAnsi="Times New Roman"/>
          <w:sz w:val="28"/>
          <w:szCs w:val="28"/>
        </w:rPr>
        <w:t>довготривалість проекту.</w:t>
      </w:r>
    </w:p>
    <w:p w:rsidR="007A5F30" w:rsidRPr="00FB7A44" w:rsidRDefault="007A5F30" w:rsidP="00B17757">
      <w:pPr>
        <w:numPr>
          <w:ilvl w:val="0"/>
          <w:numId w:val="4"/>
        </w:numPr>
        <w:shd w:val="clear" w:color="auto" w:fill="FFFFFF"/>
        <w:spacing w:after="0" w:line="360" w:lineRule="auto"/>
        <w:ind w:left="225"/>
        <w:jc w:val="both"/>
        <w:textAlignment w:val="baseline"/>
        <w:rPr>
          <w:rFonts w:ascii="Times New Roman" w:eastAsia="Times New Roman" w:hAnsi="Times New Roman"/>
          <w:color w:val="333333"/>
          <w:sz w:val="28"/>
          <w:szCs w:val="28"/>
          <w:lang w:eastAsia="ru-RU"/>
        </w:rPr>
      </w:pPr>
      <w:r w:rsidRPr="00FB7A44">
        <w:rPr>
          <w:rFonts w:ascii="Times New Roman" w:hAnsi="Times New Roman"/>
          <w:sz w:val="28"/>
          <w:szCs w:val="28"/>
        </w:rPr>
        <w:t>недостатня матеріальна-технічна  база</w:t>
      </w:r>
    </w:p>
    <w:p w:rsidR="00C07578" w:rsidRPr="00FB7A44" w:rsidRDefault="00C07578" w:rsidP="00B17757">
      <w:pPr>
        <w:spacing w:after="0" w:line="360" w:lineRule="auto"/>
        <w:jc w:val="both"/>
        <w:rPr>
          <w:rFonts w:ascii="Times New Roman" w:hAnsi="Times New Roman"/>
          <w:sz w:val="28"/>
          <w:szCs w:val="28"/>
        </w:rPr>
      </w:pPr>
      <w:r w:rsidRPr="00FB7A44">
        <w:rPr>
          <w:rFonts w:ascii="Times New Roman" w:hAnsi="Times New Roman"/>
          <w:sz w:val="28"/>
          <w:szCs w:val="28"/>
        </w:rPr>
        <w:t xml:space="preserve">   </w:t>
      </w:r>
      <w:r w:rsidR="00B17757" w:rsidRPr="00FB7A44">
        <w:rPr>
          <w:rFonts w:ascii="Times New Roman" w:hAnsi="Times New Roman"/>
          <w:sz w:val="28"/>
          <w:szCs w:val="28"/>
        </w:rPr>
        <w:tab/>
      </w:r>
      <w:r w:rsidRPr="00FB7A44">
        <w:rPr>
          <w:rFonts w:ascii="Times New Roman" w:hAnsi="Times New Roman"/>
          <w:sz w:val="28"/>
          <w:szCs w:val="28"/>
        </w:rPr>
        <w:t xml:space="preserve"> Але, переваг використання</w:t>
      </w:r>
      <w:r w:rsidRPr="00FB7A44">
        <w:rPr>
          <w:rFonts w:ascii="Times New Roman" w:hAnsi="Times New Roman"/>
          <w:b/>
          <w:color w:val="5B9BD5" w:themeColor="accent1"/>
          <w:sz w:val="28"/>
          <w:szCs w:val="28"/>
        </w:rPr>
        <w:t xml:space="preserve"> </w:t>
      </w:r>
      <w:r w:rsidRPr="00FB7A44">
        <w:rPr>
          <w:rFonts w:ascii="Times New Roman" w:hAnsi="Times New Roman"/>
          <w:b/>
          <w:sz w:val="28"/>
          <w:szCs w:val="28"/>
        </w:rPr>
        <w:t>STEАM-освіти</w:t>
      </w:r>
      <w:r w:rsidRPr="00FB7A44">
        <w:rPr>
          <w:rFonts w:ascii="Times New Roman" w:hAnsi="Times New Roman"/>
          <w:sz w:val="28"/>
          <w:szCs w:val="28"/>
        </w:rPr>
        <w:t xml:space="preserve">  значно більше, ніж недоліків. Успіх впровадження педагогічних інновацій залежить від багатьох чинників, і в першу чергу від рівня обізнаності та готовності вчителів до їх використання. Ми провели експертизу рівня готовності вчителів школи до інноваційної діяльності за методикою, яка пропонується в методичній літературі </w:t>
      </w:r>
      <w:r w:rsidRPr="00FB7A44">
        <w:rPr>
          <w:rFonts w:ascii="Times New Roman" w:hAnsi="Times New Roman"/>
          <w:i/>
          <w:sz w:val="28"/>
          <w:szCs w:val="28"/>
        </w:rPr>
        <w:t>)</w:t>
      </w:r>
      <w:r w:rsidRPr="00FB7A44">
        <w:rPr>
          <w:rFonts w:ascii="Times New Roman" w:hAnsi="Times New Roman"/>
          <w:sz w:val="28"/>
          <w:szCs w:val="28"/>
        </w:rPr>
        <w:t xml:space="preserve">. </w:t>
      </w:r>
    </w:p>
    <w:p w:rsidR="00C07578" w:rsidRPr="00FB7A44" w:rsidRDefault="00C07578" w:rsidP="00B17757">
      <w:pPr>
        <w:spacing w:after="0" w:line="360" w:lineRule="auto"/>
        <w:ind w:firstLine="360"/>
        <w:jc w:val="both"/>
        <w:rPr>
          <w:rFonts w:ascii="Times New Roman" w:hAnsi="Times New Roman"/>
          <w:sz w:val="28"/>
          <w:szCs w:val="28"/>
        </w:rPr>
      </w:pPr>
      <w:r w:rsidRPr="00FB7A44">
        <w:rPr>
          <w:rFonts w:ascii="Times New Roman" w:hAnsi="Times New Roman"/>
          <w:sz w:val="28"/>
          <w:szCs w:val="28"/>
        </w:rPr>
        <w:t xml:space="preserve">   Результати анкетування  показали, що  склад педагогічного колективу за рівнями готовності до інноваційної діяльності розподілився таким чином:</w:t>
      </w:r>
      <w:r w:rsidRPr="00FB7A44">
        <w:rPr>
          <w:rFonts w:ascii="Times New Roman" w:hAnsi="Times New Roman"/>
          <w:sz w:val="28"/>
          <w:szCs w:val="28"/>
        </w:rPr>
        <w:tab/>
        <w:t xml:space="preserve">          Відсутній високий та достатній  показник   готовності     учителя до інноваційної діяльності.        </w:t>
      </w:r>
    </w:p>
    <w:p w:rsidR="00C07578" w:rsidRPr="00FB7A44" w:rsidRDefault="00C07578" w:rsidP="00B17757">
      <w:pPr>
        <w:numPr>
          <w:ilvl w:val="0"/>
          <w:numId w:val="6"/>
        </w:numPr>
        <w:spacing w:after="0" w:line="360" w:lineRule="auto"/>
        <w:jc w:val="both"/>
        <w:rPr>
          <w:rFonts w:ascii="Times New Roman" w:hAnsi="Times New Roman"/>
          <w:sz w:val="28"/>
          <w:szCs w:val="28"/>
        </w:rPr>
      </w:pPr>
      <w:r w:rsidRPr="00FB7A44">
        <w:rPr>
          <w:rFonts w:ascii="Times New Roman" w:hAnsi="Times New Roman"/>
          <w:sz w:val="28"/>
          <w:szCs w:val="28"/>
        </w:rPr>
        <w:t>75 % - інновації використовують епізодично, відсутня система  інноваційної діяльності на уроках (49 – 25 %)</w:t>
      </w:r>
    </w:p>
    <w:p w:rsidR="00C07578" w:rsidRPr="00FB7A44" w:rsidRDefault="00C07578" w:rsidP="00B17757">
      <w:pPr>
        <w:numPr>
          <w:ilvl w:val="0"/>
          <w:numId w:val="6"/>
        </w:numPr>
        <w:spacing w:after="0" w:line="360" w:lineRule="auto"/>
        <w:jc w:val="both"/>
        <w:rPr>
          <w:rFonts w:ascii="Times New Roman" w:hAnsi="Times New Roman"/>
          <w:sz w:val="28"/>
          <w:szCs w:val="28"/>
        </w:rPr>
      </w:pPr>
      <w:r w:rsidRPr="00FB7A44">
        <w:rPr>
          <w:rFonts w:ascii="Times New Roman" w:hAnsi="Times New Roman"/>
          <w:sz w:val="28"/>
          <w:szCs w:val="28"/>
        </w:rPr>
        <w:t xml:space="preserve">25 % - інноваційна діяльність  фрагментарна, наявна лише  інколи. ( менше 25 %)   </w:t>
      </w:r>
    </w:p>
    <w:p w:rsidR="00C07578" w:rsidRPr="00FB7A44" w:rsidRDefault="00C07578" w:rsidP="00B17757">
      <w:pPr>
        <w:spacing w:after="0" w:line="360" w:lineRule="auto"/>
        <w:jc w:val="both"/>
        <w:rPr>
          <w:rFonts w:ascii="Times New Roman" w:hAnsi="Times New Roman"/>
          <w:sz w:val="28"/>
          <w:szCs w:val="28"/>
        </w:rPr>
      </w:pPr>
      <w:r w:rsidRPr="00FB7A44">
        <w:rPr>
          <w:rFonts w:ascii="Times New Roman" w:hAnsi="Times New Roman"/>
          <w:sz w:val="28"/>
          <w:szCs w:val="28"/>
        </w:rPr>
        <w:t xml:space="preserve">  </w:t>
      </w:r>
      <w:r w:rsidR="00B17757" w:rsidRPr="00FB7A44">
        <w:rPr>
          <w:rFonts w:ascii="Times New Roman" w:hAnsi="Times New Roman"/>
          <w:sz w:val="28"/>
          <w:szCs w:val="28"/>
        </w:rPr>
        <w:tab/>
      </w:r>
      <w:r w:rsidRPr="00FB7A44">
        <w:rPr>
          <w:rFonts w:ascii="Times New Roman" w:hAnsi="Times New Roman"/>
          <w:sz w:val="28"/>
          <w:szCs w:val="28"/>
        </w:rPr>
        <w:t xml:space="preserve"> </w:t>
      </w:r>
      <w:r w:rsidR="005F7819" w:rsidRPr="00FB7A44">
        <w:rPr>
          <w:rFonts w:ascii="Times New Roman" w:hAnsi="Times New Roman"/>
          <w:sz w:val="28"/>
          <w:szCs w:val="28"/>
        </w:rPr>
        <w:t xml:space="preserve">Отже, анкетування  показало, </w:t>
      </w:r>
      <w:r w:rsidRPr="00FB7A44">
        <w:rPr>
          <w:rFonts w:ascii="Times New Roman" w:hAnsi="Times New Roman"/>
          <w:sz w:val="28"/>
          <w:szCs w:val="28"/>
        </w:rPr>
        <w:t xml:space="preserve">що готовності педагогів </w:t>
      </w:r>
      <w:r w:rsidR="005F7819" w:rsidRPr="00FB7A44">
        <w:rPr>
          <w:rFonts w:ascii="Times New Roman" w:hAnsi="Times New Roman"/>
          <w:sz w:val="28"/>
          <w:szCs w:val="28"/>
        </w:rPr>
        <w:t>до впровадження інновацій</w:t>
      </w:r>
      <w:r w:rsidRPr="00FB7A44">
        <w:rPr>
          <w:rFonts w:ascii="Times New Roman" w:hAnsi="Times New Roman"/>
          <w:sz w:val="28"/>
          <w:szCs w:val="28"/>
        </w:rPr>
        <w:t xml:space="preserve"> на середньому рівні</w:t>
      </w:r>
    </w:p>
    <w:p w:rsidR="00C07578" w:rsidRPr="00FB7A44" w:rsidRDefault="00C07578" w:rsidP="00B17757">
      <w:pPr>
        <w:spacing w:after="0" w:line="360" w:lineRule="auto"/>
        <w:jc w:val="both"/>
        <w:rPr>
          <w:rFonts w:ascii="Times New Roman" w:hAnsi="Times New Roman"/>
          <w:sz w:val="28"/>
          <w:szCs w:val="28"/>
        </w:rPr>
      </w:pPr>
      <w:r w:rsidRPr="00FB7A44">
        <w:rPr>
          <w:rFonts w:ascii="Times New Roman" w:hAnsi="Times New Roman"/>
          <w:sz w:val="28"/>
          <w:szCs w:val="28"/>
        </w:rPr>
        <w:t xml:space="preserve">   </w:t>
      </w:r>
      <w:r w:rsidR="00B17757" w:rsidRPr="00FB7A44">
        <w:rPr>
          <w:rFonts w:ascii="Times New Roman" w:hAnsi="Times New Roman"/>
          <w:sz w:val="28"/>
          <w:szCs w:val="28"/>
        </w:rPr>
        <w:tab/>
      </w:r>
      <w:r w:rsidRPr="00FB7A44">
        <w:rPr>
          <w:rFonts w:ascii="Times New Roman" w:hAnsi="Times New Roman"/>
          <w:sz w:val="28"/>
          <w:szCs w:val="28"/>
        </w:rPr>
        <w:t>Вагомим аргументом на захист впровадження  інновацій є  і зацікавленість   учнів  у проектній діяльності.</w:t>
      </w:r>
      <w:r w:rsidRPr="00FB7A44">
        <w:rPr>
          <w:rFonts w:ascii="Times New Roman" w:hAnsi="Times New Roman"/>
          <w:sz w:val="28"/>
          <w:szCs w:val="28"/>
        </w:rPr>
        <w:tab/>
      </w:r>
      <w:r w:rsidRPr="00FB7A44">
        <w:rPr>
          <w:rFonts w:ascii="Times New Roman" w:hAnsi="Times New Roman"/>
          <w:sz w:val="28"/>
          <w:szCs w:val="28"/>
        </w:rPr>
        <w:tab/>
      </w:r>
      <w:r w:rsidRPr="00FB7A44">
        <w:rPr>
          <w:rFonts w:ascii="Times New Roman" w:hAnsi="Times New Roman"/>
          <w:sz w:val="28"/>
          <w:szCs w:val="28"/>
        </w:rPr>
        <w:tab/>
      </w:r>
    </w:p>
    <w:p w:rsidR="00C07578" w:rsidRPr="00FB7A44" w:rsidRDefault="00C07578" w:rsidP="00B17757">
      <w:pPr>
        <w:tabs>
          <w:tab w:val="num" w:pos="720"/>
        </w:tabs>
        <w:spacing w:after="0" w:line="360" w:lineRule="auto"/>
        <w:jc w:val="both"/>
        <w:rPr>
          <w:rFonts w:ascii="Times New Roman" w:hAnsi="Times New Roman"/>
          <w:sz w:val="28"/>
          <w:szCs w:val="28"/>
        </w:rPr>
      </w:pPr>
      <w:r w:rsidRPr="00FB7A44">
        <w:rPr>
          <w:rFonts w:ascii="Times New Roman" w:hAnsi="Times New Roman"/>
          <w:sz w:val="28"/>
          <w:szCs w:val="28"/>
        </w:rPr>
        <w:t xml:space="preserve">   </w:t>
      </w:r>
      <w:r w:rsidR="00B17757" w:rsidRPr="00FB7A44">
        <w:rPr>
          <w:rFonts w:ascii="Times New Roman" w:hAnsi="Times New Roman"/>
          <w:sz w:val="28"/>
          <w:szCs w:val="28"/>
        </w:rPr>
        <w:tab/>
      </w:r>
      <w:r w:rsidRPr="00FB7A44">
        <w:rPr>
          <w:rFonts w:ascii="Times New Roman" w:hAnsi="Times New Roman"/>
          <w:sz w:val="28"/>
          <w:szCs w:val="28"/>
        </w:rPr>
        <w:t xml:space="preserve">Так,  вивчивши думку учнів  7-11 класів, можна зробити висновок, що більше подобаються  уроки  інноваційні (81%)   ніж традиційні ( 19%).  На думку дітей такі уроки  сприяють кращому  запам’ятовуванню    інформації  (42%), кращому усвідомленню матеріалу (62%), підвищують інтерес до навчання (75%). Учні </w:t>
      </w:r>
      <w:r w:rsidRPr="00FB7A44">
        <w:rPr>
          <w:rFonts w:ascii="Times New Roman" w:hAnsi="Times New Roman"/>
          <w:sz w:val="28"/>
          <w:szCs w:val="28"/>
        </w:rPr>
        <w:lastRenderedPageBreak/>
        <w:t>вважають, що вони  отримують  кращі знання на уроках з використанням інноваційних технологій - 74%.</w:t>
      </w:r>
    </w:p>
    <w:p w:rsidR="00C07578" w:rsidRPr="00FB7A44" w:rsidRDefault="00C07578" w:rsidP="00B17757">
      <w:pPr>
        <w:spacing w:after="0" w:line="360" w:lineRule="auto"/>
        <w:jc w:val="both"/>
        <w:rPr>
          <w:rFonts w:ascii="Times New Roman" w:hAnsi="Times New Roman"/>
          <w:sz w:val="28"/>
          <w:szCs w:val="28"/>
        </w:rPr>
      </w:pPr>
      <w:r w:rsidRPr="00FB7A44">
        <w:rPr>
          <w:rFonts w:ascii="Times New Roman" w:hAnsi="Times New Roman"/>
          <w:sz w:val="28"/>
          <w:szCs w:val="28"/>
        </w:rPr>
        <w:t xml:space="preserve">   </w:t>
      </w:r>
      <w:r w:rsidR="00B17757" w:rsidRPr="00FB7A44">
        <w:rPr>
          <w:rFonts w:ascii="Times New Roman" w:hAnsi="Times New Roman"/>
          <w:sz w:val="28"/>
          <w:szCs w:val="28"/>
        </w:rPr>
        <w:tab/>
      </w:r>
      <w:r w:rsidRPr="00FB7A44">
        <w:rPr>
          <w:rFonts w:ascii="Times New Roman" w:hAnsi="Times New Roman"/>
          <w:sz w:val="28"/>
          <w:szCs w:val="28"/>
        </w:rPr>
        <w:t>Турбує, що відповідаючи на питання анке</w:t>
      </w:r>
      <w:r w:rsidR="00B17757" w:rsidRPr="00FB7A44">
        <w:rPr>
          <w:rFonts w:ascii="Times New Roman" w:hAnsi="Times New Roman"/>
          <w:sz w:val="28"/>
          <w:szCs w:val="28"/>
        </w:rPr>
        <w:t>ти, учні 7-11 класів зазначають</w:t>
      </w:r>
      <w:r w:rsidRPr="00FB7A44">
        <w:rPr>
          <w:rFonts w:ascii="Times New Roman" w:hAnsi="Times New Roman"/>
          <w:sz w:val="28"/>
          <w:szCs w:val="28"/>
        </w:rPr>
        <w:t xml:space="preserve">, що не бажають </w:t>
      </w:r>
      <w:r w:rsidR="005F7819" w:rsidRPr="00FB7A44">
        <w:rPr>
          <w:rFonts w:ascii="Times New Roman" w:hAnsi="Times New Roman"/>
          <w:sz w:val="28"/>
          <w:szCs w:val="28"/>
        </w:rPr>
        <w:t>навчатися</w:t>
      </w:r>
      <w:r w:rsidRPr="00FB7A44">
        <w:rPr>
          <w:rFonts w:ascii="Times New Roman" w:hAnsi="Times New Roman"/>
          <w:sz w:val="28"/>
          <w:szCs w:val="28"/>
        </w:rPr>
        <w:t xml:space="preserve">  -92%,  87%</w:t>
      </w:r>
      <w:r w:rsidR="005F7819" w:rsidRPr="00FB7A44">
        <w:rPr>
          <w:rFonts w:ascii="Times New Roman" w:hAnsi="Times New Roman"/>
          <w:sz w:val="28"/>
          <w:szCs w:val="28"/>
        </w:rPr>
        <w:t xml:space="preserve"> </w:t>
      </w:r>
      <w:r w:rsidRPr="00FB7A44">
        <w:rPr>
          <w:rFonts w:ascii="Times New Roman" w:hAnsi="Times New Roman"/>
          <w:sz w:val="28"/>
          <w:szCs w:val="28"/>
        </w:rPr>
        <w:t xml:space="preserve">- не цікаво навчатися ,  69% учнів задоволені  знаннями, які отримують,   тільки з окремих предметів. </w:t>
      </w:r>
    </w:p>
    <w:p w:rsidR="00C07578" w:rsidRPr="00FB7A44" w:rsidRDefault="00C07578" w:rsidP="00B17757">
      <w:pPr>
        <w:shd w:val="clear" w:color="auto" w:fill="FFFFFF"/>
        <w:spacing w:after="0" w:line="360" w:lineRule="auto"/>
        <w:jc w:val="both"/>
        <w:textAlignment w:val="baseline"/>
        <w:rPr>
          <w:rFonts w:ascii="Times New Roman" w:eastAsia="Times New Roman" w:hAnsi="Times New Roman"/>
          <w:sz w:val="28"/>
          <w:szCs w:val="28"/>
          <w:lang w:eastAsia="ru-RU"/>
        </w:rPr>
      </w:pPr>
      <w:r w:rsidRPr="00FB7A44">
        <w:rPr>
          <w:rFonts w:ascii="Times New Roman" w:hAnsi="Times New Roman"/>
          <w:sz w:val="28"/>
          <w:szCs w:val="28"/>
        </w:rPr>
        <w:t xml:space="preserve">  </w:t>
      </w:r>
      <w:r w:rsidR="00B17757" w:rsidRPr="00FB7A44">
        <w:rPr>
          <w:rFonts w:ascii="Times New Roman" w:hAnsi="Times New Roman"/>
          <w:sz w:val="28"/>
          <w:szCs w:val="28"/>
        </w:rPr>
        <w:tab/>
      </w:r>
      <w:r w:rsidRPr="00FB7A44">
        <w:rPr>
          <w:rFonts w:ascii="Times New Roman" w:hAnsi="Times New Roman"/>
          <w:sz w:val="28"/>
          <w:szCs w:val="28"/>
        </w:rPr>
        <w:t xml:space="preserve"> Це говорить про те, що більшість учителів викладають  навчальний предмет традиційно та формально, не використовуючи новітні технології навчання    не зацікавлюючи учнів  сучасними методами навчання, не розвиваючи в них </w:t>
      </w:r>
      <w:r w:rsidRPr="00FB7A44">
        <w:rPr>
          <w:rFonts w:ascii="Times New Roman" w:eastAsia="Times New Roman" w:hAnsi="Times New Roman"/>
          <w:sz w:val="28"/>
          <w:szCs w:val="28"/>
          <w:lang w:eastAsia="ru-RU"/>
        </w:rPr>
        <w:t>уміння побачити проблему,  та знайди шляхи  вирішиння.</w:t>
      </w:r>
      <w:r w:rsidRPr="00FB7A44">
        <w:rPr>
          <w:rFonts w:ascii="Times New Roman" w:hAnsi="Times New Roman"/>
          <w:sz w:val="28"/>
          <w:szCs w:val="28"/>
        </w:rPr>
        <w:tab/>
      </w:r>
    </w:p>
    <w:p w:rsidR="00C07578" w:rsidRPr="00FB7A44" w:rsidRDefault="00C07578" w:rsidP="00B17757">
      <w:pPr>
        <w:shd w:val="clear" w:color="auto" w:fill="FFFFFF"/>
        <w:spacing w:before="60" w:after="60" w:line="360" w:lineRule="auto"/>
        <w:ind w:left="-135"/>
        <w:jc w:val="both"/>
        <w:textAlignment w:val="baseline"/>
        <w:rPr>
          <w:rFonts w:ascii="Times New Roman" w:eastAsia="Times New Roman" w:hAnsi="Times New Roman"/>
          <w:sz w:val="28"/>
          <w:szCs w:val="28"/>
          <w:lang w:eastAsia="ru-RU"/>
        </w:rPr>
      </w:pPr>
      <w:r w:rsidRPr="00FB7A44">
        <w:rPr>
          <w:rFonts w:ascii="Times New Roman" w:eastAsia="Times New Roman" w:hAnsi="Times New Roman"/>
          <w:bCs/>
          <w:color w:val="333333"/>
          <w:sz w:val="28"/>
          <w:szCs w:val="28"/>
          <w:lang w:eastAsia="ru-RU"/>
        </w:rPr>
        <w:t xml:space="preserve">   </w:t>
      </w:r>
      <w:r w:rsidR="00B17757" w:rsidRPr="00FB7A44">
        <w:rPr>
          <w:rFonts w:ascii="Times New Roman" w:eastAsia="Times New Roman" w:hAnsi="Times New Roman"/>
          <w:bCs/>
          <w:color w:val="333333"/>
          <w:sz w:val="28"/>
          <w:szCs w:val="28"/>
          <w:lang w:eastAsia="ru-RU"/>
        </w:rPr>
        <w:tab/>
      </w:r>
      <w:r w:rsidRPr="00FB7A44">
        <w:rPr>
          <w:rFonts w:ascii="Times New Roman" w:eastAsia="Times New Roman" w:hAnsi="Times New Roman"/>
          <w:sz w:val="28"/>
          <w:szCs w:val="28"/>
          <w:lang w:eastAsia="ru-RU"/>
        </w:rPr>
        <w:t>Отже, одне з основних завдань нової української  школи – створити умови для різнобічного розвитку підростаючого покоління, забезпечити активізацію і розвиток інтелекту, інтуїції, легкої продуктивності, творчого мислення, рефлексії, аналітико-синтетичних умінь та навичок з урахуванням можливостей кожної дитини.</w:t>
      </w:r>
    </w:p>
    <w:p w:rsidR="005F7819" w:rsidRPr="00FB7A44" w:rsidRDefault="005F7819" w:rsidP="00B17757">
      <w:pPr>
        <w:shd w:val="clear" w:color="auto" w:fill="FFFFFF"/>
        <w:spacing w:before="60" w:after="60" w:line="360" w:lineRule="auto"/>
        <w:ind w:left="-135"/>
        <w:jc w:val="both"/>
        <w:textAlignment w:val="baseline"/>
        <w:rPr>
          <w:rFonts w:ascii="Times New Roman" w:eastAsia="Times New Roman" w:hAnsi="Times New Roman"/>
          <w:sz w:val="28"/>
          <w:szCs w:val="28"/>
          <w:lang w:eastAsia="ru-RU"/>
        </w:rPr>
      </w:pPr>
    </w:p>
    <w:p w:rsidR="00C07578" w:rsidRPr="00FB7A44" w:rsidRDefault="00C07578" w:rsidP="009F49FC">
      <w:pPr>
        <w:pStyle w:val="1"/>
        <w:rPr>
          <w:sz w:val="28"/>
          <w:szCs w:val="28"/>
        </w:rPr>
      </w:pPr>
      <w:r w:rsidRPr="00FB7A44">
        <w:rPr>
          <w:sz w:val="28"/>
          <w:szCs w:val="28"/>
        </w:rPr>
        <w:t>Методичні аспекти реалізації STEM-освіти в освітній процес навчання математики та фізики</w:t>
      </w:r>
    </w:p>
    <w:p w:rsidR="00C07578" w:rsidRPr="00FB7A44" w:rsidRDefault="00C07578" w:rsidP="00B17757">
      <w:pPr>
        <w:spacing w:after="0" w:line="360" w:lineRule="auto"/>
        <w:ind w:firstLine="709"/>
        <w:jc w:val="both"/>
        <w:rPr>
          <w:rFonts w:ascii="Times New Roman" w:hAnsi="Times New Roman"/>
          <w:sz w:val="28"/>
          <w:szCs w:val="28"/>
        </w:rPr>
      </w:pPr>
      <w:r w:rsidRPr="00FB7A44">
        <w:rPr>
          <w:rFonts w:ascii="Times New Roman" w:hAnsi="Times New Roman"/>
          <w:sz w:val="28"/>
          <w:szCs w:val="28"/>
        </w:rPr>
        <w:t>«Інноваційне виробництво та високотехнологічний бізнес, які є головними двигунами сучасної економіки, не будуть розвиватися в Україні без належного рівня математичної та природничої освіти… Тому, якщо ми не виведемо на новий рівень інженерно-технічну та природничу освіту, ми не зможемо рухатися далі»,- зазначила міністр освіти і науки України Лілія Гриневич під час презентації концепції «Нова українська школа».</w:t>
      </w:r>
    </w:p>
    <w:p w:rsidR="00C07578" w:rsidRPr="00FB7A44" w:rsidRDefault="00C07578" w:rsidP="00B17757">
      <w:pPr>
        <w:spacing w:after="0" w:line="360" w:lineRule="auto"/>
        <w:ind w:firstLine="709"/>
        <w:jc w:val="both"/>
        <w:rPr>
          <w:rFonts w:ascii="Times New Roman" w:hAnsi="Times New Roman"/>
          <w:sz w:val="28"/>
          <w:szCs w:val="28"/>
        </w:rPr>
      </w:pPr>
      <w:r w:rsidRPr="00FB7A44">
        <w:rPr>
          <w:rFonts w:ascii="Times New Roman" w:hAnsi="Times New Roman"/>
          <w:sz w:val="28"/>
          <w:szCs w:val="28"/>
        </w:rPr>
        <w:t>Виникає гостра освітня потреба у якісному навчанні сьогоднішніх учнів технічним дисциплінам – математиці, фізиці, інженерії… Але інтерес до вивчення математичних та природничих дисциплін у середній школі знижується. Тому навчання математики та фізики має зробити певний внесок у формування ключових компетентностей. Методичні інструменти, які забезпечують формування для учнів навчально-пізнавального середовища, надає вчителю саме STEM-освіта.</w:t>
      </w:r>
    </w:p>
    <w:p w:rsidR="00C07578" w:rsidRPr="00FB7A44" w:rsidRDefault="00C07578" w:rsidP="00B17757">
      <w:pPr>
        <w:spacing w:after="0" w:line="360" w:lineRule="auto"/>
        <w:ind w:firstLine="709"/>
        <w:jc w:val="both"/>
        <w:rPr>
          <w:rFonts w:ascii="Times New Roman" w:hAnsi="Times New Roman"/>
          <w:sz w:val="28"/>
          <w:szCs w:val="28"/>
        </w:rPr>
      </w:pPr>
      <w:r w:rsidRPr="00FB7A44">
        <w:rPr>
          <w:rFonts w:ascii="Times New Roman" w:hAnsi="Times New Roman"/>
          <w:sz w:val="28"/>
          <w:szCs w:val="28"/>
        </w:rPr>
        <w:t xml:space="preserve">Ми не можемо дати дитині абсолютно всі знання за час перебування в </w:t>
      </w:r>
      <w:r w:rsidR="002E7B55" w:rsidRPr="00FB7A44">
        <w:rPr>
          <w:rFonts w:ascii="Times New Roman" w:hAnsi="Times New Roman"/>
          <w:sz w:val="28"/>
          <w:szCs w:val="28"/>
        </w:rPr>
        <w:t>навчальному закладі</w:t>
      </w:r>
      <w:r w:rsidRPr="00FB7A44">
        <w:rPr>
          <w:rFonts w:ascii="Times New Roman" w:hAnsi="Times New Roman"/>
          <w:sz w:val="28"/>
          <w:szCs w:val="28"/>
        </w:rPr>
        <w:t xml:space="preserve">. Сьогодні потрібно дітей навчити, як шукати додаткові знання і як їх використовувати для вирішення власних чи професійних завдань. Уроки математики та фізики з використанням елементів STEM-освіти дають можливість не </w:t>
      </w:r>
      <w:r w:rsidRPr="00FB7A44">
        <w:rPr>
          <w:rFonts w:ascii="Times New Roman" w:hAnsi="Times New Roman"/>
          <w:sz w:val="28"/>
          <w:szCs w:val="28"/>
        </w:rPr>
        <w:lastRenderedPageBreak/>
        <w:t>тільки розвивати і підтримувати інтерес до предмета, але й бажання займатися ними і набувати нові знання, сприяти розвитку особистості, умінню виділяти головне в проблемі, формуванню високого рівня елементарних операцій (аналіз, порівняння, аналогія, класифікація).</w:t>
      </w:r>
    </w:p>
    <w:p w:rsidR="00C07578" w:rsidRPr="00FB7A44" w:rsidRDefault="00B17757" w:rsidP="00B17757">
      <w:pPr>
        <w:spacing w:after="0" w:line="360" w:lineRule="auto"/>
        <w:ind w:firstLine="709"/>
        <w:jc w:val="both"/>
        <w:rPr>
          <w:rFonts w:ascii="Times New Roman" w:hAnsi="Times New Roman"/>
          <w:sz w:val="28"/>
          <w:szCs w:val="28"/>
        </w:rPr>
      </w:pPr>
      <w:r w:rsidRPr="00FB7A44">
        <w:rPr>
          <w:rFonts w:ascii="Times New Roman" w:hAnsi="Times New Roman"/>
          <w:sz w:val="28"/>
          <w:szCs w:val="28"/>
        </w:rPr>
        <w:t xml:space="preserve">  Ми, викладачі,</w:t>
      </w:r>
      <w:r w:rsidR="00C07578" w:rsidRPr="00FB7A44">
        <w:rPr>
          <w:rFonts w:ascii="Times New Roman" w:hAnsi="Times New Roman"/>
          <w:sz w:val="28"/>
          <w:szCs w:val="28"/>
        </w:rPr>
        <w:t xml:space="preserve"> повинні прищепити учням бажання до дослідження та озброїти їх методами науково-дослідної роботи. Завдання дослідницького характеру суттєво відрізняються від традиційних. У формулюваннях дослідницьких завдань немає очевидної відповіді, її учням необхідно самостійно знайти і обґрунтувати. Формулювання завдань можуть бути такими: «дослідити», «вірно, що якщо…, то»,  «проаналізуй»…</w:t>
      </w:r>
    </w:p>
    <w:p w:rsidR="00B17757" w:rsidRPr="00FB7A44" w:rsidRDefault="00C07578" w:rsidP="00B17757">
      <w:pPr>
        <w:spacing w:after="0" w:line="360" w:lineRule="auto"/>
        <w:ind w:firstLine="709"/>
        <w:jc w:val="both"/>
        <w:rPr>
          <w:rFonts w:ascii="Times New Roman" w:hAnsi="Times New Roman"/>
          <w:sz w:val="28"/>
          <w:szCs w:val="28"/>
        </w:rPr>
      </w:pPr>
      <w:r w:rsidRPr="00FB7A44">
        <w:rPr>
          <w:rFonts w:ascii="Times New Roman" w:hAnsi="Times New Roman"/>
          <w:sz w:val="28"/>
          <w:szCs w:val="28"/>
        </w:rPr>
        <w:t>Складання математичної моделі задачі – це переклад завдання мовою математики. Розв’язуючи на уроках математики задачі прикладного характеру</w:t>
      </w:r>
    </w:p>
    <w:p w:rsidR="00C07578" w:rsidRPr="00FB7A44" w:rsidRDefault="00C07578" w:rsidP="00B17757">
      <w:pPr>
        <w:spacing w:after="0" w:line="360" w:lineRule="auto"/>
        <w:jc w:val="both"/>
        <w:rPr>
          <w:rFonts w:ascii="Times New Roman" w:hAnsi="Times New Roman"/>
          <w:sz w:val="28"/>
          <w:szCs w:val="28"/>
        </w:rPr>
      </w:pPr>
      <w:r w:rsidRPr="00FB7A44">
        <w:rPr>
          <w:rFonts w:ascii="Times New Roman" w:hAnsi="Times New Roman"/>
          <w:sz w:val="28"/>
          <w:szCs w:val="28"/>
        </w:rPr>
        <w:t xml:space="preserve"> (економічні, екологічні, фізичні) шляхом моделювання, учень отримує факти важливості математики для науки і повсякденного життя. Однією із STEM-технологій навчання математики є використання прикладних задач. Це можуть бути задачі про архітектурні споруди рідного </w:t>
      </w:r>
      <w:r w:rsidR="002E7B55" w:rsidRPr="00FB7A44">
        <w:rPr>
          <w:rFonts w:ascii="Times New Roman" w:hAnsi="Times New Roman"/>
          <w:sz w:val="28"/>
          <w:szCs w:val="28"/>
        </w:rPr>
        <w:t>міста</w:t>
      </w:r>
      <w:r w:rsidRPr="00FB7A44">
        <w:rPr>
          <w:rFonts w:ascii="Times New Roman" w:hAnsi="Times New Roman"/>
          <w:sz w:val="28"/>
          <w:szCs w:val="28"/>
        </w:rPr>
        <w:t xml:space="preserve"> або про відомі на весь світ пам’ятки архітектури; це задачі біологічного змісту про розмноження бактерій, ріст популяцій комах; хімічного змісту про утворення розчинів, швидкість ходу хімічної реакції; фізичного змісту про швидкість руху тіла, виконану роботу, силу струму тощо.</w:t>
      </w:r>
      <w:r w:rsidRPr="00FB7A44">
        <w:rPr>
          <w:rFonts w:ascii="Times New Roman" w:hAnsi="Times New Roman"/>
          <w:sz w:val="28"/>
          <w:szCs w:val="28"/>
        </w:rPr>
        <w:tab/>
      </w:r>
      <w:r w:rsidRPr="00FB7A44">
        <w:rPr>
          <w:rFonts w:ascii="Times New Roman" w:hAnsi="Times New Roman"/>
          <w:sz w:val="28"/>
          <w:szCs w:val="28"/>
        </w:rPr>
        <w:tab/>
      </w:r>
      <w:r w:rsidRPr="00FB7A44">
        <w:rPr>
          <w:rFonts w:ascii="Times New Roman" w:hAnsi="Times New Roman"/>
          <w:sz w:val="28"/>
          <w:szCs w:val="28"/>
        </w:rPr>
        <w:tab/>
      </w:r>
      <w:r w:rsidRPr="00FB7A44">
        <w:rPr>
          <w:rFonts w:ascii="Times New Roman" w:hAnsi="Times New Roman"/>
          <w:sz w:val="28"/>
          <w:szCs w:val="28"/>
        </w:rPr>
        <w:tab/>
      </w:r>
      <w:r w:rsidRPr="00FB7A44">
        <w:rPr>
          <w:rFonts w:ascii="Times New Roman" w:hAnsi="Times New Roman"/>
          <w:sz w:val="28"/>
          <w:szCs w:val="28"/>
        </w:rPr>
        <w:tab/>
      </w:r>
      <w:r w:rsidRPr="00FB7A44">
        <w:rPr>
          <w:rFonts w:ascii="Times New Roman" w:hAnsi="Times New Roman"/>
          <w:sz w:val="28"/>
          <w:szCs w:val="28"/>
        </w:rPr>
        <w:tab/>
      </w:r>
      <w:r w:rsidRPr="00FB7A44">
        <w:rPr>
          <w:rFonts w:ascii="Times New Roman" w:hAnsi="Times New Roman"/>
          <w:sz w:val="28"/>
          <w:szCs w:val="28"/>
        </w:rPr>
        <w:tab/>
      </w:r>
      <w:r w:rsidRPr="00FB7A44">
        <w:rPr>
          <w:rFonts w:ascii="Times New Roman" w:hAnsi="Times New Roman"/>
          <w:sz w:val="28"/>
          <w:szCs w:val="28"/>
        </w:rPr>
        <w:tab/>
        <w:t xml:space="preserve"> Одним із дієвих засобів є практико-орієнтовані завдання. Під практико-орієнтованими завданнями розуміють завдання, умови яких є описом ситуацій із повсякденного життя учнів. Прикладом таких завдань можуть бути завдання на складання текстових задач після проведення виробничих екскурсій; практичні роботи, пов’язані з безпосереднім вимірюванням, спостереженням, збором необхідної інформації; задачі на купівлю товарів, оптимізацію витрат тощо. Можна запропонувати </w:t>
      </w:r>
      <w:r w:rsidR="002E7B55" w:rsidRPr="00FB7A44">
        <w:rPr>
          <w:rFonts w:ascii="Times New Roman" w:hAnsi="Times New Roman"/>
          <w:sz w:val="28"/>
          <w:szCs w:val="28"/>
        </w:rPr>
        <w:t>учням</w:t>
      </w:r>
      <w:r w:rsidRPr="00FB7A44">
        <w:rPr>
          <w:rFonts w:ascii="Times New Roman" w:hAnsi="Times New Roman"/>
          <w:sz w:val="28"/>
          <w:szCs w:val="28"/>
        </w:rPr>
        <w:t xml:space="preserve"> такі завдання: «Обчисліть площу класної кімнати, виконавши необхідні вимірювання», «Обчисліть довжину плінтуса, необхідного для оздоблення класної кімнати. Скільки вимірів необхідно зробити, враховуючи, що кімната має форму прямокутника?», «Визначте довжину власного кроку та виміряйте кроками довжину і ширину спортивного майданчика біля </w:t>
      </w:r>
      <w:r w:rsidR="002E7B55" w:rsidRPr="00FB7A44">
        <w:rPr>
          <w:rFonts w:ascii="Times New Roman" w:hAnsi="Times New Roman"/>
          <w:sz w:val="28"/>
          <w:szCs w:val="28"/>
        </w:rPr>
        <w:t>навчального закладу</w:t>
      </w:r>
      <w:r w:rsidRPr="00FB7A44">
        <w:rPr>
          <w:rFonts w:ascii="Times New Roman" w:hAnsi="Times New Roman"/>
          <w:sz w:val="28"/>
          <w:szCs w:val="28"/>
        </w:rPr>
        <w:t xml:space="preserve">. Якою буде його площа в кроках? В сантиметрах?». </w:t>
      </w:r>
    </w:p>
    <w:p w:rsidR="00C07578" w:rsidRPr="00FB7A44" w:rsidRDefault="00C07578" w:rsidP="00B17757">
      <w:pPr>
        <w:spacing w:after="0" w:line="360" w:lineRule="auto"/>
        <w:ind w:firstLine="709"/>
        <w:jc w:val="both"/>
        <w:rPr>
          <w:rFonts w:ascii="Times New Roman" w:hAnsi="Times New Roman"/>
          <w:sz w:val="28"/>
          <w:szCs w:val="28"/>
        </w:rPr>
      </w:pPr>
      <w:r w:rsidRPr="00FB7A44">
        <w:rPr>
          <w:rFonts w:ascii="Times New Roman" w:hAnsi="Times New Roman"/>
          <w:sz w:val="28"/>
          <w:szCs w:val="28"/>
        </w:rPr>
        <w:t xml:space="preserve">Однією з  форм роботи на уроках математики, яка сприяє розвитку графічних навичок та обчислювальних умінь, є лабораторно-графічні роботи. Вони дають </w:t>
      </w:r>
      <w:r w:rsidRPr="00FB7A44">
        <w:rPr>
          <w:rFonts w:ascii="Times New Roman" w:hAnsi="Times New Roman"/>
          <w:sz w:val="28"/>
          <w:szCs w:val="28"/>
        </w:rPr>
        <w:lastRenderedPageBreak/>
        <w:t xml:space="preserve">можливість повніше й більш свідомо засвоїти математичні залежності між величинами, ознайомитись із вимірювальними й обчислювальними приладами та їх застосуванням на практиці, навчитися проводити вимірювання та обчислення з певною точністю тощо. </w:t>
      </w:r>
    </w:p>
    <w:p w:rsidR="00B17757" w:rsidRPr="00FB7A44" w:rsidRDefault="00C07578" w:rsidP="00B17757">
      <w:pPr>
        <w:spacing w:after="0" w:line="360" w:lineRule="auto"/>
        <w:ind w:firstLine="709"/>
        <w:jc w:val="both"/>
        <w:rPr>
          <w:rFonts w:ascii="Times New Roman" w:hAnsi="Times New Roman"/>
          <w:sz w:val="28"/>
          <w:szCs w:val="28"/>
        </w:rPr>
      </w:pPr>
      <w:r w:rsidRPr="00FB7A44">
        <w:rPr>
          <w:rFonts w:ascii="Times New Roman" w:hAnsi="Times New Roman"/>
          <w:sz w:val="28"/>
          <w:szCs w:val="28"/>
        </w:rPr>
        <w:t>Із задоволенням учні «відкривають» для себе геометрію, якщо застосувати на уроках орігамі. Орігамі - мистецтво складання паперу без використання клею та ножиць. Згинання аркуша паперу – найпростіша операція, яка не потребує жодних особливих навичок, крім уяви. Орігамі дає</w:t>
      </w:r>
    </w:p>
    <w:p w:rsidR="00C07578" w:rsidRPr="00FB7A44" w:rsidRDefault="00C07578" w:rsidP="00B17757">
      <w:pPr>
        <w:spacing w:after="0" w:line="360" w:lineRule="auto"/>
        <w:jc w:val="both"/>
        <w:rPr>
          <w:rFonts w:ascii="Times New Roman" w:hAnsi="Times New Roman"/>
          <w:sz w:val="28"/>
          <w:szCs w:val="28"/>
        </w:rPr>
      </w:pPr>
      <w:r w:rsidRPr="00FB7A44">
        <w:rPr>
          <w:rFonts w:ascii="Times New Roman" w:hAnsi="Times New Roman"/>
          <w:sz w:val="28"/>
          <w:szCs w:val="28"/>
        </w:rPr>
        <w:t xml:space="preserve"> можливість застосовувати графічні вміння та навички учнів у побудові схем, рисунків геометричного характеру на площині та в просторі, причому не користуючись при цьому креслярськими інструментами. Учні працюють з фігур</w:t>
      </w:r>
      <w:r w:rsidR="002E7B55" w:rsidRPr="00FB7A44">
        <w:rPr>
          <w:rFonts w:ascii="Times New Roman" w:hAnsi="Times New Roman"/>
          <w:sz w:val="28"/>
          <w:szCs w:val="28"/>
        </w:rPr>
        <w:t xml:space="preserve">ами, перетворюючи їх на інші. Учням </w:t>
      </w:r>
      <w:r w:rsidRPr="00FB7A44">
        <w:rPr>
          <w:rFonts w:ascii="Times New Roman" w:hAnsi="Times New Roman"/>
          <w:sz w:val="28"/>
          <w:szCs w:val="28"/>
        </w:rPr>
        <w:t xml:space="preserve">можна запропонувати завдання «Побудувати пряму, маючи аркуш паперу». Спочатку завдання дивує учнів, але згодом дехто пропонує провести пряму по одній із сторін прямокутного аркуша паперу. А якщо аркуш має довільну форму? Тоді учні методом спроб і помилок приходять до висновку, що достатньо просто перегнути аркуш – і лінія перегину буде тією самою шуканою прямою. </w:t>
      </w:r>
    </w:p>
    <w:p w:rsidR="00C07578" w:rsidRPr="00FB7A44" w:rsidRDefault="00C07578" w:rsidP="00B17757">
      <w:pPr>
        <w:spacing w:after="0" w:line="360" w:lineRule="auto"/>
        <w:ind w:firstLine="709"/>
        <w:jc w:val="both"/>
        <w:rPr>
          <w:rFonts w:ascii="Times New Roman" w:hAnsi="Times New Roman"/>
          <w:sz w:val="28"/>
          <w:szCs w:val="28"/>
        </w:rPr>
      </w:pPr>
      <w:r w:rsidRPr="00FB7A44">
        <w:rPr>
          <w:rFonts w:ascii="Times New Roman" w:hAnsi="Times New Roman"/>
          <w:sz w:val="28"/>
          <w:szCs w:val="28"/>
        </w:rPr>
        <w:t>Можна практикувати проведення пленерних уроків – це урок, проведення якого передбачається не в класі, а просто неба або у  довкіллі, щоб вчитися бачити, слухати і розуміти навколишній світ. На таких уроках можна вдало пов’язати теорію з практикою та реальним життям. Прикладом може бути урок-екскурсія на тему «Математика навколо нас», яку можна провести  на території</w:t>
      </w:r>
      <w:r w:rsidR="002E7B55" w:rsidRPr="00FB7A44">
        <w:rPr>
          <w:rFonts w:ascii="Times New Roman" w:hAnsi="Times New Roman"/>
          <w:sz w:val="28"/>
          <w:szCs w:val="28"/>
        </w:rPr>
        <w:t xml:space="preserve"> навчального закладу</w:t>
      </w:r>
      <w:r w:rsidRPr="00FB7A44">
        <w:rPr>
          <w:rFonts w:ascii="Times New Roman" w:hAnsi="Times New Roman"/>
          <w:sz w:val="28"/>
          <w:szCs w:val="28"/>
        </w:rPr>
        <w:t>. Головна мета уроку - спостереження за предметами, явищами, процесами, що вивчаються, та використання теоретичних математичних знань на практиці.</w:t>
      </w:r>
      <w:r w:rsidRPr="00FB7A44">
        <w:rPr>
          <w:rFonts w:ascii="Times New Roman" w:hAnsi="Times New Roman"/>
          <w:sz w:val="28"/>
          <w:szCs w:val="28"/>
        </w:rPr>
        <w:tab/>
      </w:r>
      <w:r w:rsidRPr="00FB7A44">
        <w:rPr>
          <w:rFonts w:ascii="Times New Roman" w:hAnsi="Times New Roman"/>
          <w:sz w:val="28"/>
          <w:szCs w:val="28"/>
        </w:rPr>
        <w:tab/>
      </w:r>
      <w:r w:rsidRPr="00FB7A44">
        <w:rPr>
          <w:rFonts w:ascii="Times New Roman" w:hAnsi="Times New Roman"/>
          <w:sz w:val="28"/>
          <w:szCs w:val="28"/>
        </w:rPr>
        <w:tab/>
      </w:r>
      <w:r w:rsidRPr="00FB7A44">
        <w:rPr>
          <w:rFonts w:ascii="Times New Roman" w:hAnsi="Times New Roman"/>
          <w:sz w:val="28"/>
          <w:szCs w:val="28"/>
        </w:rPr>
        <w:tab/>
      </w:r>
      <w:r w:rsidRPr="00FB7A44">
        <w:rPr>
          <w:rFonts w:ascii="Times New Roman" w:hAnsi="Times New Roman"/>
          <w:sz w:val="28"/>
          <w:szCs w:val="28"/>
        </w:rPr>
        <w:tab/>
      </w:r>
      <w:r w:rsidRPr="00FB7A44">
        <w:rPr>
          <w:rFonts w:ascii="Times New Roman" w:hAnsi="Times New Roman"/>
          <w:sz w:val="28"/>
          <w:szCs w:val="28"/>
        </w:rPr>
        <w:tab/>
      </w:r>
      <w:r w:rsidRPr="00FB7A44">
        <w:rPr>
          <w:rFonts w:ascii="Times New Roman" w:hAnsi="Times New Roman"/>
          <w:sz w:val="28"/>
          <w:szCs w:val="28"/>
        </w:rPr>
        <w:tab/>
        <w:t xml:space="preserve">Процес навчання фізики спрямовується на розвиток особистості учня, становлення його наукового світогляду й відповідного стилю мислення, формування предметної, науково-природничої (як галузевої) та ключових компетентностей. Навчальний фізичний експеримент забезпечує формування в учнів необхідних практичних умінь, дослідницьких навичок та особистісного досвіду експериментальної діяльності (демонстраційний і фронтальний експерименти, лабораторні роботи, короткотривалі досліди, навчальні проекти, спостереження). Можна пропонувати учням домашні практичні роботи з фізики. </w:t>
      </w:r>
    </w:p>
    <w:p w:rsidR="00B17757" w:rsidRPr="00FB7A44" w:rsidRDefault="00C07578" w:rsidP="00B17757">
      <w:pPr>
        <w:spacing w:after="0" w:line="360" w:lineRule="auto"/>
        <w:ind w:firstLine="709"/>
        <w:jc w:val="both"/>
        <w:rPr>
          <w:rFonts w:ascii="Times New Roman" w:hAnsi="Times New Roman"/>
          <w:sz w:val="28"/>
          <w:szCs w:val="28"/>
        </w:rPr>
      </w:pPr>
      <w:r w:rsidRPr="00FB7A44">
        <w:rPr>
          <w:rFonts w:ascii="Times New Roman" w:hAnsi="Times New Roman"/>
          <w:sz w:val="28"/>
          <w:szCs w:val="28"/>
        </w:rPr>
        <w:lastRenderedPageBreak/>
        <w:t xml:space="preserve">Наведемо декілька прикладів впровадження елементів STEM-освіти на уроках фізики. Зокрема, метод «критичного читання тексту», для порівняння величин або понять, метод «Діаграма Ейлера-Вена» та «Асоціативний кущ», «Парад розумних думок», створення граф-схем з теми, цікаві запитання з рубрики «Фізика навколо нас», короткі повідомлення або презентації з даної </w:t>
      </w:r>
    </w:p>
    <w:p w:rsidR="00C07578" w:rsidRPr="00FB7A44" w:rsidRDefault="00C07578" w:rsidP="00B17757">
      <w:pPr>
        <w:spacing w:after="0" w:line="360" w:lineRule="auto"/>
        <w:jc w:val="both"/>
        <w:rPr>
          <w:rFonts w:ascii="Times New Roman" w:hAnsi="Times New Roman"/>
          <w:sz w:val="28"/>
          <w:szCs w:val="28"/>
        </w:rPr>
      </w:pPr>
      <w:r w:rsidRPr="00FB7A44">
        <w:rPr>
          <w:rFonts w:ascii="Times New Roman" w:hAnsi="Times New Roman"/>
          <w:sz w:val="28"/>
          <w:szCs w:val="28"/>
        </w:rPr>
        <w:t xml:space="preserve">теми тощо. </w:t>
      </w:r>
    </w:p>
    <w:p w:rsidR="00C07578" w:rsidRPr="00FB7A44" w:rsidRDefault="00C07578" w:rsidP="00B17757">
      <w:pPr>
        <w:spacing w:after="0" w:line="360" w:lineRule="auto"/>
        <w:ind w:firstLine="709"/>
        <w:jc w:val="both"/>
        <w:rPr>
          <w:rFonts w:ascii="Times New Roman" w:hAnsi="Times New Roman"/>
          <w:sz w:val="28"/>
          <w:szCs w:val="28"/>
        </w:rPr>
      </w:pPr>
      <w:r w:rsidRPr="00FB7A44">
        <w:rPr>
          <w:rFonts w:ascii="Times New Roman" w:hAnsi="Times New Roman"/>
          <w:sz w:val="28"/>
          <w:szCs w:val="28"/>
        </w:rPr>
        <w:t xml:space="preserve">Однією з найважливіших ділянок роботи в системі навчання фізики є розв’язування задач. За вимогами компетентнісного підходу задачі мають бути наближені до реальних умов життєдіяльності людини, спонукати до використання фізичних знань у життєвих ситуаціях. Пропонувати учням можна компетентнісні задачі, у яких чітко прослідковуються міжпредметні зв’язки та прикладна спрямованість навчання фізики: задачі із життєвих ситуацій, задачі виробничого характеру. Під час розв’язування задач завжди потрібно заохочувати учнів знаходити інший спосіб, ніж той, що показано на дошці. Потрібно також робити з </w:t>
      </w:r>
      <w:r w:rsidR="002E7B55" w:rsidRPr="00FB7A44">
        <w:rPr>
          <w:rFonts w:ascii="Times New Roman" w:hAnsi="Times New Roman"/>
          <w:sz w:val="28"/>
          <w:szCs w:val="28"/>
        </w:rPr>
        <w:t xml:space="preserve">учнями </w:t>
      </w:r>
      <w:r w:rsidRPr="00FB7A44">
        <w:rPr>
          <w:rFonts w:ascii="Times New Roman" w:hAnsi="Times New Roman"/>
          <w:sz w:val="28"/>
          <w:szCs w:val="28"/>
        </w:rPr>
        <w:t>аналіз, у чому полягають сильні та слабкі сторони кожного із запропонованих розв’язків.</w:t>
      </w:r>
    </w:p>
    <w:p w:rsidR="002E7B55" w:rsidRPr="00FB7A44" w:rsidRDefault="00C07578" w:rsidP="00B17757">
      <w:pPr>
        <w:spacing w:after="0" w:line="360" w:lineRule="auto"/>
        <w:ind w:firstLine="709"/>
        <w:jc w:val="both"/>
        <w:rPr>
          <w:rFonts w:ascii="Times New Roman" w:hAnsi="Times New Roman"/>
          <w:sz w:val="28"/>
          <w:szCs w:val="28"/>
        </w:rPr>
      </w:pPr>
      <w:r w:rsidRPr="00FB7A44">
        <w:rPr>
          <w:rFonts w:ascii="Times New Roman" w:hAnsi="Times New Roman"/>
          <w:sz w:val="28"/>
          <w:szCs w:val="28"/>
        </w:rPr>
        <w:t xml:space="preserve">Поряд із розрахунковими задачами велике значення мають якісні задачі, які сприяють поглибленню та закріпленню теоретичних знань учнів. Розв’язування якісних задач потребує від </w:t>
      </w:r>
      <w:r w:rsidR="002E7B55" w:rsidRPr="00FB7A44">
        <w:rPr>
          <w:rFonts w:ascii="Times New Roman" w:hAnsi="Times New Roman"/>
          <w:sz w:val="28"/>
          <w:szCs w:val="28"/>
        </w:rPr>
        <w:t>дітей</w:t>
      </w:r>
      <w:r w:rsidRPr="00FB7A44">
        <w:rPr>
          <w:rFonts w:ascii="Times New Roman" w:hAnsi="Times New Roman"/>
          <w:sz w:val="28"/>
          <w:szCs w:val="28"/>
        </w:rPr>
        <w:t xml:space="preserve"> аналізу фізичної сутності явища, тому правильний їх розв’язок свідчить про розуміння вивченого матеріалу. В контексті компетентнісно - орієнтованого навчання з фізики особливого значення набувають фото-задачі, задачі-оцінки, творчі-задачі.</w:t>
      </w:r>
      <w:r w:rsidRPr="00FB7A44">
        <w:rPr>
          <w:rFonts w:ascii="Times New Roman" w:hAnsi="Times New Roman"/>
          <w:sz w:val="28"/>
          <w:szCs w:val="28"/>
        </w:rPr>
        <w:tab/>
      </w:r>
      <w:r w:rsidRPr="00FB7A44">
        <w:rPr>
          <w:rFonts w:ascii="Times New Roman" w:hAnsi="Times New Roman"/>
          <w:sz w:val="28"/>
          <w:szCs w:val="28"/>
        </w:rPr>
        <w:tab/>
        <w:t xml:space="preserve"> Самостійне експериментування учнів потрібно розширити домашніми експериментами та спостереженнями, використовуючи саморобні або побутові прилади, дотримуючись при цьому правил безпеки життєдіяльності. Спостерігаючи за об’єктом або явищем, учень отримує якісні їх характеристики, а у ході вимірювання-ще й кількісні. </w:t>
      </w:r>
    </w:p>
    <w:p w:rsidR="00C07578" w:rsidRPr="00FB7A44" w:rsidRDefault="00C07578" w:rsidP="00B17757">
      <w:pPr>
        <w:spacing w:after="0" w:line="360" w:lineRule="auto"/>
        <w:ind w:firstLine="709"/>
        <w:jc w:val="both"/>
        <w:rPr>
          <w:rFonts w:ascii="Times New Roman" w:hAnsi="Times New Roman"/>
          <w:sz w:val="28"/>
          <w:szCs w:val="28"/>
        </w:rPr>
      </w:pPr>
      <w:r w:rsidRPr="00FB7A44">
        <w:rPr>
          <w:rFonts w:ascii="Times New Roman" w:hAnsi="Times New Roman"/>
          <w:sz w:val="28"/>
          <w:szCs w:val="28"/>
        </w:rPr>
        <w:t>На уроках фізики потрібно акцентувати увагу учнів на тому, що світ навколо нас є складною системою зв’язків і взаємовпливів. Щоб зрозуміти принцип STEM, необхідно бачити не просто явище, а розуміти, які математично обумовлені фізичні, хімічні, географічні закономірності призвели до його виникнення. Способом формування ціннісного ставлення учнів до фізичного знання є розкриття здобутків вітчизняної науки та висвітлення внеску українських учених у розвиток природничих наук.</w:t>
      </w:r>
    </w:p>
    <w:p w:rsidR="00B17757" w:rsidRPr="00FB7A44" w:rsidRDefault="00C07578" w:rsidP="00B17757">
      <w:pPr>
        <w:spacing w:after="0" w:line="360" w:lineRule="auto"/>
        <w:ind w:firstLine="709"/>
        <w:jc w:val="both"/>
        <w:rPr>
          <w:rFonts w:ascii="Times New Roman" w:hAnsi="Times New Roman"/>
          <w:sz w:val="28"/>
          <w:szCs w:val="28"/>
        </w:rPr>
      </w:pPr>
      <w:r w:rsidRPr="00FB7A44">
        <w:rPr>
          <w:rFonts w:ascii="Times New Roman" w:hAnsi="Times New Roman"/>
          <w:sz w:val="28"/>
          <w:szCs w:val="28"/>
        </w:rPr>
        <w:lastRenderedPageBreak/>
        <w:t xml:space="preserve"> Особливою формою наскрізного STEM-навчання є інтегровані уроки, які спрямовані на встановлення міжпредметних зв’язків. Цілеспрямовані змістовні інтегровані уроки встановлюють міцні зв’язки між навчальними </w:t>
      </w:r>
    </w:p>
    <w:p w:rsidR="00C07578" w:rsidRPr="00FB7A44" w:rsidRDefault="00C07578" w:rsidP="00B17757">
      <w:pPr>
        <w:spacing w:after="0" w:line="360" w:lineRule="auto"/>
        <w:jc w:val="both"/>
        <w:rPr>
          <w:rFonts w:ascii="Times New Roman" w:hAnsi="Times New Roman"/>
          <w:sz w:val="28"/>
          <w:szCs w:val="28"/>
        </w:rPr>
      </w:pPr>
      <w:r w:rsidRPr="00FB7A44">
        <w:rPr>
          <w:rFonts w:ascii="Times New Roman" w:hAnsi="Times New Roman"/>
          <w:sz w:val="28"/>
          <w:szCs w:val="28"/>
        </w:rPr>
        <w:t>дисциплінами, вносять новизну в традиційну систему навчання, допомагають учням зрозуміти важливість вивчення основ наук як єдиної системи знань. Інтегровані уроки роблять навчальний процес цікавим, а їх проведення є необхідним для цілісного сприйняття світу та осмислення явищ навколишньої дійсності учнями. Звичайно, таких уроків проводиться небагато, так як складно скоординувати діяльність педагогів, які викладають різні предмети.</w:t>
      </w:r>
    </w:p>
    <w:p w:rsidR="00C07578" w:rsidRPr="00FB7A44" w:rsidRDefault="00C07578" w:rsidP="00B17757">
      <w:pPr>
        <w:spacing w:after="0" w:line="360" w:lineRule="auto"/>
        <w:ind w:firstLine="709"/>
        <w:jc w:val="both"/>
        <w:rPr>
          <w:rFonts w:ascii="Times New Roman" w:hAnsi="Times New Roman"/>
          <w:sz w:val="28"/>
          <w:szCs w:val="28"/>
        </w:rPr>
      </w:pPr>
      <w:r w:rsidRPr="00FB7A44">
        <w:rPr>
          <w:rFonts w:ascii="Times New Roman" w:hAnsi="Times New Roman"/>
          <w:sz w:val="28"/>
          <w:szCs w:val="28"/>
        </w:rPr>
        <w:t>Цікавими інтегрованими є уроки фізики, інтегровані з біологією. Наприклад, багато рослин і тварин мають дивну властивість-прогнозувати зміни погоди, віщувати різні природні явища: землетруси, грози, виверження вулканів. Отже, живі барометри, компаси, сейсмографи-це цікавий матеріал для інтеграції фізики з біологією.</w:t>
      </w:r>
    </w:p>
    <w:p w:rsidR="00C07578" w:rsidRPr="00FB7A44" w:rsidRDefault="00C07578" w:rsidP="00B17757">
      <w:pPr>
        <w:spacing w:after="0" w:line="360" w:lineRule="auto"/>
        <w:ind w:firstLine="709"/>
        <w:jc w:val="both"/>
        <w:rPr>
          <w:rFonts w:ascii="Times New Roman" w:hAnsi="Times New Roman"/>
          <w:sz w:val="28"/>
          <w:szCs w:val="28"/>
        </w:rPr>
      </w:pPr>
      <w:r w:rsidRPr="00FB7A44">
        <w:rPr>
          <w:rFonts w:ascii="Times New Roman" w:hAnsi="Times New Roman"/>
          <w:sz w:val="28"/>
          <w:szCs w:val="28"/>
        </w:rPr>
        <w:t>Одним із ефективних засобів формування компетентностей є дослідно-проектна діяльність. Проектна діяльність – одна з найперспективніших складових освітнього процесу, яка створює умови творчого саморозвитку та самореалізації учнів, формує всі необхідні життєві компетенції: мовленнєві, інформаційні, політичні та соціальні.</w:t>
      </w:r>
    </w:p>
    <w:p w:rsidR="00C07578" w:rsidRPr="00FB7A44" w:rsidRDefault="00C07578" w:rsidP="00B17757">
      <w:pPr>
        <w:spacing w:after="0" w:line="360" w:lineRule="auto"/>
        <w:ind w:firstLine="709"/>
        <w:jc w:val="both"/>
        <w:rPr>
          <w:rFonts w:ascii="Times New Roman" w:hAnsi="Times New Roman"/>
          <w:sz w:val="28"/>
          <w:szCs w:val="28"/>
        </w:rPr>
      </w:pPr>
      <w:r w:rsidRPr="00FB7A44">
        <w:rPr>
          <w:rFonts w:ascii="Times New Roman" w:hAnsi="Times New Roman"/>
          <w:sz w:val="28"/>
          <w:szCs w:val="28"/>
        </w:rPr>
        <w:t>Самостійний пошук знань, їх систематизація, можливість орієнтуватися в інформаційному просторі, бачити проблему і приймати рішення відбувається саме через метод проектів. В основі методу проектів лежать розвиток пізнавальних навичок учнів, умінь самостійно конструювати свої знання й орієнтуватися в інформаційному просторі, удосконалення критичного мислення (схема 1 ) .</w:t>
      </w:r>
    </w:p>
    <w:p w:rsidR="00C07578" w:rsidRPr="00FB7A44" w:rsidRDefault="00C07578" w:rsidP="00B17757">
      <w:pPr>
        <w:spacing w:after="0" w:line="360" w:lineRule="auto"/>
        <w:ind w:firstLine="709"/>
        <w:jc w:val="both"/>
        <w:rPr>
          <w:rFonts w:ascii="Times New Roman" w:hAnsi="Times New Roman"/>
          <w:sz w:val="28"/>
          <w:szCs w:val="28"/>
        </w:rPr>
      </w:pPr>
      <w:r w:rsidRPr="00FB7A44">
        <w:rPr>
          <w:rFonts w:ascii="Times New Roman" w:hAnsi="Times New Roman"/>
          <w:sz w:val="28"/>
          <w:szCs w:val="28"/>
        </w:rPr>
        <w:t>Проект як засіб реалізації STEM-освіти у школі дозволяє органічно інтегрувати знання учнів з різних дисциплін під час розв’язання реальних проблем, обумовлює їх практичне використання, генерує при цьому нові ідеї, формує всі необхідні життєві компетенції. Реалізація методу проектів на практиці змінює роль вчителя під час навчального процесу. Із носія готових знань він перетворюється на організатора пізнавальної діяльності учнів.</w:t>
      </w:r>
    </w:p>
    <w:p w:rsidR="009F49FC" w:rsidRPr="00FB7A44" w:rsidRDefault="009F49FC" w:rsidP="00B17757">
      <w:pPr>
        <w:spacing w:after="0" w:line="360" w:lineRule="auto"/>
        <w:ind w:firstLine="709"/>
        <w:jc w:val="both"/>
        <w:rPr>
          <w:rFonts w:ascii="Times New Roman" w:hAnsi="Times New Roman"/>
          <w:sz w:val="28"/>
          <w:szCs w:val="28"/>
        </w:rPr>
      </w:pPr>
    </w:p>
    <w:p w:rsidR="00C07578" w:rsidRPr="00FB7A44" w:rsidRDefault="00C07578" w:rsidP="00C07578">
      <w:pPr>
        <w:spacing w:line="360" w:lineRule="auto"/>
        <w:ind w:firstLine="709"/>
        <w:jc w:val="right"/>
        <w:rPr>
          <w:rFonts w:ascii="Times New Roman" w:hAnsi="Times New Roman"/>
          <w:i/>
          <w:sz w:val="28"/>
          <w:szCs w:val="28"/>
        </w:rPr>
      </w:pPr>
      <w:r w:rsidRPr="00FB7A44">
        <w:rPr>
          <w:rFonts w:ascii="Times New Roman" w:hAnsi="Times New Roman"/>
          <w:noProof/>
          <w:sz w:val="28"/>
          <w:szCs w:val="28"/>
          <w:lang w:eastAsia="uk-UA"/>
        </w:rPr>
        <mc:AlternateContent>
          <mc:Choice Requires="wps">
            <w:drawing>
              <wp:anchor distT="0" distB="0" distL="114300" distR="114300" simplePos="0" relativeHeight="251662336" behindDoc="0" locked="0" layoutInCell="1" allowOverlap="1" wp14:anchorId="67030E13" wp14:editId="7B3FD015">
                <wp:simplePos x="0" y="0"/>
                <wp:positionH relativeFrom="column">
                  <wp:posOffset>2682240</wp:posOffset>
                </wp:positionH>
                <wp:positionV relativeFrom="paragraph">
                  <wp:posOffset>240030</wp:posOffset>
                </wp:positionV>
                <wp:extent cx="2514600" cy="933450"/>
                <wp:effectExtent l="5715" t="11430" r="13335" b="762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933450"/>
                        </a:xfrm>
                        <a:prstGeom prst="rect">
                          <a:avLst/>
                        </a:prstGeom>
                        <a:solidFill>
                          <a:srgbClr val="FFFFFF"/>
                        </a:solidFill>
                        <a:ln w="9525">
                          <a:solidFill>
                            <a:srgbClr val="000000"/>
                          </a:solidFill>
                          <a:miter lim="800000"/>
                          <a:headEnd/>
                          <a:tailEnd/>
                        </a:ln>
                      </wps:spPr>
                      <wps:txbx>
                        <w:txbxContent>
                          <w:p w:rsidR="00C07578" w:rsidRPr="00C07578" w:rsidRDefault="00C07578" w:rsidP="00C07578">
                            <w:pPr>
                              <w:pStyle w:val="a4"/>
                              <w:rPr>
                                <w:rFonts w:ascii="Times New Roman" w:hAnsi="Times New Roman" w:cs="Times New Roman"/>
                                <w:sz w:val="24"/>
                              </w:rPr>
                            </w:pPr>
                            <w:r w:rsidRPr="00C07578">
                              <w:rPr>
                                <w:rFonts w:ascii="Times New Roman" w:hAnsi="Times New Roman" w:cs="Times New Roman"/>
                                <w:sz w:val="24"/>
                                <w:lang w:val="uk-UA"/>
                              </w:rPr>
                              <w:t>Глибоке, усвідомлене засвоєння базових знань забезпечене за рахунок універсального їх використання в різних ситуаціях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030E13" id="_x0000_t202" coordsize="21600,21600" o:spt="202" path="m,l,21600r21600,l21600,xe">
                <v:stroke joinstyle="miter"/>
                <v:path gradientshapeok="t" o:connecttype="rect"/>
              </v:shapetype>
              <v:shape id="Поле 6" o:spid="_x0000_s1026" type="#_x0000_t202" style="position:absolute;left:0;text-align:left;margin-left:211.2pt;margin-top:18.9pt;width:198pt;height:7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">
                <v:textbox>
                  <w:txbxContent>
                    <w:p w:rsidR="00C07578" w:rsidRPr="00C07578" w:rsidRDefault="00C07578" w:rsidP="00C07578">
                      <w:pPr>
                        <w:pStyle w:val="a4"/>
                        <w:rPr>
                          <w:rFonts w:ascii="Times New Roman" w:hAnsi="Times New Roman" w:cs="Times New Roman"/>
                          <w:sz w:val="24"/>
                        </w:rPr>
                      </w:pPr>
                      <w:r w:rsidRPr="00C07578">
                        <w:rPr>
                          <w:rFonts w:ascii="Times New Roman" w:hAnsi="Times New Roman" w:cs="Times New Roman"/>
                          <w:sz w:val="24"/>
                          <w:lang w:val="uk-UA"/>
                        </w:rPr>
                        <w:t>Глибоке, усвідомлене засвоєння базових знань забезпечене за рахунок універсального їх використання в різних ситуаціях</w:t>
                      </w:r>
                    </w:p>
                  </w:txbxContent>
                </v:textbox>
              </v:shape>
            </w:pict>
          </mc:Fallback>
        </mc:AlternateContent>
      </w:r>
      <w:r w:rsidRPr="00FB7A44">
        <w:rPr>
          <w:rFonts w:ascii="Times New Roman" w:hAnsi="Times New Roman"/>
          <w:noProof/>
          <w:sz w:val="28"/>
          <w:szCs w:val="28"/>
          <w:lang w:eastAsia="uk-UA"/>
        </w:rPr>
        <mc:AlternateContent>
          <mc:Choice Requires="wps">
            <w:drawing>
              <wp:anchor distT="0" distB="0" distL="114300" distR="114300" simplePos="0" relativeHeight="251661312" behindDoc="0" locked="0" layoutInCell="1" allowOverlap="1" wp14:anchorId="5A1EA605" wp14:editId="64D3F956">
                <wp:simplePos x="0" y="0"/>
                <wp:positionH relativeFrom="column">
                  <wp:posOffset>272415</wp:posOffset>
                </wp:positionH>
                <wp:positionV relativeFrom="paragraph">
                  <wp:posOffset>240030</wp:posOffset>
                </wp:positionV>
                <wp:extent cx="2409825" cy="933450"/>
                <wp:effectExtent l="5715" t="11430" r="13335" b="762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933450"/>
                        </a:xfrm>
                        <a:prstGeom prst="rect">
                          <a:avLst/>
                        </a:prstGeom>
                        <a:solidFill>
                          <a:srgbClr val="FFFFFF"/>
                        </a:solidFill>
                        <a:ln w="9525">
                          <a:solidFill>
                            <a:srgbClr val="000000"/>
                          </a:solidFill>
                          <a:miter lim="800000"/>
                          <a:headEnd/>
                          <a:tailEnd/>
                        </a:ln>
                      </wps:spPr>
                      <wps:txbx>
                        <w:txbxContent>
                          <w:p w:rsidR="00C07578" w:rsidRPr="00C07578" w:rsidRDefault="00C07578" w:rsidP="00C07578">
                            <w:pPr>
                              <w:pStyle w:val="a4"/>
                              <w:rPr>
                                <w:rFonts w:ascii="Times New Roman" w:hAnsi="Times New Roman" w:cs="Times New Roman"/>
                                <w:sz w:val="24"/>
                                <w:lang w:val="uk-UA"/>
                              </w:rPr>
                            </w:pPr>
                            <w:r w:rsidRPr="00C07578">
                              <w:rPr>
                                <w:rFonts w:ascii="Times New Roman" w:hAnsi="Times New Roman" w:cs="Times New Roman"/>
                                <w:sz w:val="24"/>
                                <w:lang w:val="uk-UA"/>
                              </w:rPr>
                              <w:t>У центрі уваги учень,</w:t>
                            </w:r>
                          </w:p>
                          <w:p w:rsidR="00C07578" w:rsidRPr="00C07578" w:rsidRDefault="00C07578" w:rsidP="00C07578">
                            <w:pPr>
                              <w:pStyle w:val="a4"/>
                              <w:rPr>
                                <w:rFonts w:ascii="Times New Roman" w:hAnsi="Times New Roman" w:cs="Times New Roman"/>
                                <w:sz w:val="24"/>
                              </w:rPr>
                            </w:pPr>
                            <w:r w:rsidRPr="00C07578">
                              <w:rPr>
                                <w:rFonts w:ascii="Times New Roman" w:hAnsi="Times New Roman" w:cs="Times New Roman"/>
                                <w:sz w:val="24"/>
                                <w:lang w:val="uk-UA"/>
                              </w:rPr>
                              <w:t>учитель сприяє розвитку його творчих здібностей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1EA605" id="Поле 5" o:spid="_x0000_s1027" type="#_x0000_t202" style="position:absolute;left:0;text-align:left;margin-left:21.45pt;margin-top:18.9pt;width:189.75pt;height: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">
                <v:textbox>
                  <w:txbxContent>
                    <w:p w:rsidR="00C07578" w:rsidRPr="00C07578" w:rsidRDefault="00C07578" w:rsidP="00C07578">
                      <w:pPr>
                        <w:pStyle w:val="a4"/>
                        <w:rPr>
                          <w:rFonts w:ascii="Times New Roman" w:hAnsi="Times New Roman" w:cs="Times New Roman"/>
                          <w:sz w:val="24"/>
                          <w:lang w:val="uk-UA"/>
                        </w:rPr>
                      </w:pPr>
                      <w:r w:rsidRPr="00C07578">
                        <w:rPr>
                          <w:rFonts w:ascii="Times New Roman" w:hAnsi="Times New Roman" w:cs="Times New Roman"/>
                          <w:sz w:val="24"/>
                          <w:lang w:val="uk-UA"/>
                        </w:rPr>
                        <w:t>У центрі уваги учень,</w:t>
                      </w:r>
                    </w:p>
                    <w:p w:rsidR="00C07578" w:rsidRPr="00C07578" w:rsidRDefault="00C07578" w:rsidP="00C07578">
                      <w:pPr>
                        <w:pStyle w:val="a4"/>
                        <w:rPr>
                          <w:rFonts w:ascii="Times New Roman" w:hAnsi="Times New Roman" w:cs="Times New Roman"/>
                          <w:sz w:val="24"/>
                        </w:rPr>
                      </w:pPr>
                      <w:r w:rsidRPr="00C07578">
                        <w:rPr>
                          <w:rFonts w:ascii="Times New Roman" w:hAnsi="Times New Roman" w:cs="Times New Roman"/>
                          <w:sz w:val="24"/>
                          <w:lang w:val="uk-UA"/>
                        </w:rPr>
                        <w:t>учитель сприяє розвитку його творчих здібностей</w:t>
                      </w:r>
                    </w:p>
                  </w:txbxContent>
                </v:textbox>
              </v:shape>
            </w:pict>
          </mc:Fallback>
        </mc:AlternateContent>
      </w:r>
      <w:r w:rsidRPr="00FB7A44">
        <w:rPr>
          <w:rFonts w:ascii="Times New Roman" w:hAnsi="Times New Roman"/>
          <w:i/>
          <w:sz w:val="28"/>
          <w:szCs w:val="28"/>
        </w:rPr>
        <w:t>Схема 1</w:t>
      </w:r>
    </w:p>
    <w:p w:rsidR="00C07578" w:rsidRPr="00FB7A44" w:rsidRDefault="00C07578" w:rsidP="00C07578">
      <w:pPr>
        <w:spacing w:line="360" w:lineRule="auto"/>
        <w:ind w:firstLine="709"/>
        <w:jc w:val="both"/>
        <w:rPr>
          <w:rFonts w:ascii="Times New Roman" w:hAnsi="Times New Roman"/>
          <w:i/>
          <w:sz w:val="28"/>
          <w:szCs w:val="28"/>
        </w:rPr>
      </w:pPr>
    </w:p>
    <w:p w:rsidR="00C07578" w:rsidRPr="00FB7A44" w:rsidRDefault="00D03F1C" w:rsidP="00C07578">
      <w:pPr>
        <w:spacing w:line="360" w:lineRule="auto"/>
        <w:ind w:firstLine="709"/>
        <w:jc w:val="both"/>
        <w:rPr>
          <w:rFonts w:ascii="Times New Roman" w:hAnsi="Times New Roman"/>
          <w:sz w:val="28"/>
          <w:szCs w:val="28"/>
        </w:rPr>
      </w:pPr>
      <w:r w:rsidRPr="00FB7A44">
        <w:rPr>
          <w:rFonts w:ascii="Times New Roman" w:hAnsi="Times New Roman"/>
          <w:noProof/>
          <w:sz w:val="28"/>
          <w:szCs w:val="28"/>
          <w:lang w:eastAsia="uk-UA"/>
        </w:rPr>
        <w:lastRenderedPageBreak/>
        <mc:AlternateContent>
          <mc:Choice Requires="wps">
            <w:drawing>
              <wp:anchor distT="0" distB="0" distL="114300" distR="114300" simplePos="0" relativeHeight="251660288" behindDoc="0" locked="0" layoutInCell="1" allowOverlap="1" wp14:anchorId="4E3A76D8" wp14:editId="33EE1F00">
                <wp:simplePos x="0" y="0"/>
                <wp:positionH relativeFrom="margin">
                  <wp:align>center</wp:align>
                </wp:positionH>
                <wp:positionV relativeFrom="paragraph">
                  <wp:posOffset>207010</wp:posOffset>
                </wp:positionV>
                <wp:extent cx="2543175" cy="1171575"/>
                <wp:effectExtent l="0" t="0" r="47625" b="6667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3175" cy="1171575"/>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D03F1C" w:rsidRPr="00D03F1C" w:rsidRDefault="00D03F1C" w:rsidP="00D03F1C">
                            <w:pPr>
                              <w:spacing w:after="0"/>
                              <w:jc w:val="center"/>
                              <w:rPr>
                                <w:rFonts w:ascii="Times New Roman" w:hAnsi="Times New Roman"/>
                                <w:b/>
                                <w:sz w:val="36"/>
                              </w:rPr>
                            </w:pPr>
                            <w:r w:rsidRPr="00D03F1C">
                              <w:rPr>
                                <w:rFonts w:ascii="Times New Roman" w:hAnsi="Times New Roman"/>
                                <w:b/>
                                <w:sz w:val="36"/>
                              </w:rPr>
                              <w:t>Вихідні теоретичні позиції проектного</w:t>
                            </w:r>
                          </w:p>
                          <w:p w:rsidR="00D03F1C" w:rsidRPr="00D03F1C" w:rsidRDefault="00D03F1C" w:rsidP="00D03F1C">
                            <w:pPr>
                              <w:spacing w:after="0"/>
                              <w:jc w:val="center"/>
                              <w:rPr>
                                <w:rFonts w:ascii="Times New Roman" w:hAnsi="Times New Roman"/>
                              </w:rPr>
                            </w:pPr>
                            <w:r w:rsidRPr="00D03F1C">
                              <w:rPr>
                                <w:rFonts w:ascii="Times New Roman" w:hAnsi="Times New Roman"/>
                                <w:b/>
                                <w:sz w:val="36"/>
                              </w:rPr>
                              <w:t>навчання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A76D8" id="Прямоугольник 4" o:spid="_x0000_s1028" style="position:absolute;left:0;text-align:left;margin-left:0;margin-top:16.3pt;width:200.25pt;height:92.2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" fillcolor="white [3201]" strokecolor="#666 [1936]" strokeweight="1pt">
                <v:fill color2="#999 [1296]" focus="100%" type="gradient"/>
                <v:shadow on="t" color="#7f7f7f [1601]" opacity=".5" offset="1pt"/>
                <v:textbox>
                  <w:txbxContent>
                    <w:p w:rsidR="00D03F1C" w:rsidRPr="00D03F1C" w:rsidRDefault="00D03F1C" w:rsidP="00D03F1C">
                      <w:pPr>
                        <w:spacing w:after="0"/>
                        <w:jc w:val="center"/>
                        <w:rPr>
                          <w:rFonts w:ascii="Times New Roman" w:hAnsi="Times New Roman"/>
                          <w:b/>
                          <w:sz w:val="36"/>
                        </w:rPr>
                      </w:pPr>
                      <w:r w:rsidRPr="00D03F1C">
                        <w:rPr>
                          <w:rFonts w:ascii="Times New Roman" w:hAnsi="Times New Roman"/>
                          <w:b/>
                          <w:sz w:val="36"/>
                        </w:rPr>
                        <w:t>Вихідні теоретичні позиції проектного</w:t>
                      </w:r>
                    </w:p>
                    <w:p w:rsidR="00D03F1C" w:rsidRPr="00D03F1C" w:rsidRDefault="00D03F1C" w:rsidP="00D03F1C">
                      <w:pPr>
                        <w:spacing w:after="0"/>
                        <w:jc w:val="center"/>
                        <w:rPr>
                          <w:rFonts w:ascii="Times New Roman" w:hAnsi="Times New Roman"/>
                        </w:rPr>
                      </w:pPr>
                      <w:r w:rsidRPr="00D03F1C">
                        <w:rPr>
                          <w:rFonts w:ascii="Times New Roman" w:hAnsi="Times New Roman"/>
                          <w:b/>
                          <w:sz w:val="36"/>
                        </w:rPr>
                        <w:t>навчання</w:t>
                      </w:r>
                    </w:p>
                  </w:txbxContent>
                </v:textbox>
                <w10:wrap anchorx="margin"/>
              </v:rect>
            </w:pict>
          </mc:Fallback>
        </mc:AlternateContent>
      </w:r>
    </w:p>
    <w:p w:rsidR="00C07578" w:rsidRPr="00FB7A44" w:rsidRDefault="00C07578" w:rsidP="00C07578">
      <w:pPr>
        <w:spacing w:line="360" w:lineRule="auto"/>
        <w:ind w:firstLine="709"/>
        <w:jc w:val="both"/>
        <w:rPr>
          <w:rFonts w:ascii="Times New Roman" w:hAnsi="Times New Roman"/>
          <w:sz w:val="28"/>
          <w:szCs w:val="28"/>
        </w:rPr>
      </w:pPr>
      <w:r w:rsidRPr="00FB7A44">
        <w:rPr>
          <w:rFonts w:ascii="Times New Roman" w:hAnsi="Times New Roman"/>
          <w:noProof/>
          <w:sz w:val="28"/>
          <w:szCs w:val="28"/>
          <w:lang w:eastAsia="uk-UA"/>
        </w:rPr>
        <mc:AlternateContent>
          <mc:Choice Requires="wps">
            <w:drawing>
              <wp:anchor distT="0" distB="0" distL="114300" distR="114300" simplePos="0" relativeHeight="251659264" behindDoc="0" locked="0" layoutInCell="1" allowOverlap="1" wp14:anchorId="42AEBDC3" wp14:editId="44B2A700">
                <wp:simplePos x="0" y="0"/>
                <wp:positionH relativeFrom="column">
                  <wp:posOffset>1739265</wp:posOffset>
                </wp:positionH>
                <wp:positionV relativeFrom="paragraph">
                  <wp:posOffset>295910</wp:posOffset>
                </wp:positionV>
                <wp:extent cx="2476500" cy="1035685"/>
                <wp:effectExtent l="0" t="635" r="3810" b="190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1035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578" w:rsidRPr="00044FFD" w:rsidRDefault="00C07578" w:rsidP="00D03F1C">
                            <w:pPr>
                              <w:rPr>
                                <w:b/>
                                <w:sz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AEBDC3" id="Поле 3" o:spid="_x0000_s1029" type="#_x0000_t202" style="position:absolute;left:0;text-align:left;margin-left:136.95pt;margin-top:23.3pt;width:195pt;height:8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" filled="f" stroked="f">
                <v:textbox>
                  <w:txbxContent>
                    <w:p w:rsidR="00C07578" w:rsidRPr="00044FFD" w:rsidRDefault="00C07578" w:rsidP="00D03F1C">
                      <w:pPr>
                        <w:rPr>
                          <w:b/>
                          <w:sz w:val="36"/>
                        </w:rPr>
                      </w:pPr>
                    </w:p>
                  </w:txbxContent>
                </v:textbox>
              </v:shape>
            </w:pict>
          </mc:Fallback>
        </mc:AlternateContent>
      </w:r>
    </w:p>
    <w:p w:rsidR="00C07578" w:rsidRPr="00FB7A44" w:rsidRDefault="00C07578" w:rsidP="00C07578">
      <w:pPr>
        <w:spacing w:line="360" w:lineRule="auto"/>
        <w:jc w:val="both"/>
        <w:rPr>
          <w:rFonts w:ascii="Times New Roman" w:hAnsi="Times New Roman"/>
          <w:sz w:val="28"/>
          <w:szCs w:val="28"/>
        </w:rPr>
      </w:pPr>
    </w:p>
    <w:p w:rsidR="00C07578" w:rsidRPr="00FB7A44" w:rsidRDefault="00C07578" w:rsidP="00C07578">
      <w:pPr>
        <w:spacing w:line="360" w:lineRule="auto"/>
        <w:ind w:firstLine="709"/>
        <w:jc w:val="both"/>
        <w:rPr>
          <w:rFonts w:ascii="Times New Roman" w:hAnsi="Times New Roman"/>
          <w:sz w:val="28"/>
          <w:szCs w:val="28"/>
        </w:rPr>
      </w:pPr>
      <w:r w:rsidRPr="00FB7A44">
        <w:rPr>
          <w:rFonts w:ascii="Times New Roman" w:hAnsi="Times New Roman"/>
          <w:noProof/>
          <w:sz w:val="28"/>
          <w:szCs w:val="28"/>
          <w:lang w:eastAsia="uk-UA"/>
        </w:rPr>
        <mc:AlternateContent>
          <mc:Choice Requires="wps">
            <w:drawing>
              <wp:anchor distT="0" distB="0" distL="114300" distR="114300" simplePos="0" relativeHeight="251664384" behindDoc="0" locked="0" layoutInCell="1" allowOverlap="1" wp14:anchorId="1AE5E066" wp14:editId="7FDE63A5">
                <wp:simplePos x="0" y="0"/>
                <wp:positionH relativeFrom="column">
                  <wp:posOffset>2682240</wp:posOffset>
                </wp:positionH>
                <wp:positionV relativeFrom="paragraph">
                  <wp:posOffset>99695</wp:posOffset>
                </wp:positionV>
                <wp:extent cx="2409825" cy="1095375"/>
                <wp:effectExtent l="5715" t="13970" r="13335" b="508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1095375"/>
                        </a:xfrm>
                        <a:prstGeom prst="rect">
                          <a:avLst/>
                        </a:prstGeom>
                        <a:solidFill>
                          <a:srgbClr val="FFFFFF"/>
                        </a:solidFill>
                        <a:ln w="9525">
                          <a:solidFill>
                            <a:srgbClr val="000000"/>
                          </a:solidFill>
                          <a:miter lim="800000"/>
                          <a:headEnd/>
                          <a:tailEnd/>
                        </a:ln>
                      </wps:spPr>
                      <wps:txbx>
                        <w:txbxContent>
                          <w:p w:rsidR="00C07578" w:rsidRPr="00C07578" w:rsidRDefault="00C07578" w:rsidP="00C07578">
                            <w:pPr>
                              <w:pStyle w:val="a4"/>
                              <w:rPr>
                                <w:rFonts w:ascii="Times New Roman" w:hAnsi="Times New Roman" w:cs="Times New Roman"/>
                                <w:sz w:val="24"/>
                              </w:rPr>
                            </w:pPr>
                            <w:r w:rsidRPr="00C07578">
                              <w:rPr>
                                <w:rFonts w:ascii="Times New Roman" w:hAnsi="Times New Roman" w:cs="Times New Roman"/>
                                <w:sz w:val="24"/>
                              </w:rPr>
                              <w:t>Індивідуальний темп роботи над проектом забезпечує вихід кожного учня на свій рівень розвитку.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E5E066" id="Поле 2" o:spid="_x0000_s1030" type="#_x0000_t202" style="position:absolute;left:0;text-align:left;margin-left:211.2pt;margin-top:7.85pt;width:189.75pt;height:8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">
                <v:textbox>
                  <w:txbxContent>
                    <w:p w:rsidR="00C07578" w:rsidRPr="00C07578" w:rsidRDefault="00C07578" w:rsidP="00C07578">
                      <w:pPr>
                        <w:pStyle w:val="a4"/>
                        <w:rPr>
                          <w:rFonts w:ascii="Times New Roman" w:hAnsi="Times New Roman" w:cs="Times New Roman"/>
                          <w:sz w:val="24"/>
                        </w:rPr>
                      </w:pPr>
                      <w:r w:rsidRPr="00C07578">
                        <w:rPr>
                          <w:rFonts w:ascii="Times New Roman" w:hAnsi="Times New Roman" w:cs="Times New Roman"/>
                          <w:sz w:val="24"/>
                        </w:rPr>
                        <w:t>Індивідуальний темп роботи над проектом забезпечує вихід кожного учня на свій рівень розвитку.</w:t>
                      </w:r>
                    </w:p>
                  </w:txbxContent>
                </v:textbox>
              </v:shape>
            </w:pict>
          </mc:Fallback>
        </mc:AlternateContent>
      </w:r>
      <w:r w:rsidRPr="00FB7A44">
        <w:rPr>
          <w:rFonts w:ascii="Times New Roman" w:hAnsi="Times New Roman"/>
          <w:noProof/>
          <w:sz w:val="28"/>
          <w:szCs w:val="28"/>
          <w:lang w:eastAsia="uk-UA"/>
        </w:rPr>
        <mc:AlternateContent>
          <mc:Choice Requires="wps">
            <w:drawing>
              <wp:anchor distT="0" distB="0" distL="114300" distR="114300" simplePos="0" relativeHeight="251663360" behindDoc="0" locked="0" layoutInCell="1" allowOverlap="1" wp14:anchorId="11A1B2CC" wp14:editId="0354E759">
                <wp:simplePos x="0" y="0"/>
                <wp:positionH relativeFrom="column">
                  <wp:posOffset>272415</wp:posOffset>
                </wp:positionH>
                <wp:positionV relativeFrom="paragraph">
                  <wp:posOffset>99695</wp:posOffset>
                </wp:positionV>
                <wp:extent cx="2409825" cy="1095375"/>
                <wp:effectExtent l="5715" t="13970" r="13335" b="5080"/>
                <wp:wrapNone/>
                <wp:docPr id="7"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1095375"/>
                        </a:xfrm>
                        <a:prstGeom prst="rect">
                          <a:avLst/>
                        </a:prstGeom>
                        <a:solidFill>
                          <a:srgbClr val="FFFFFF"/>
                        </a:solidFill>
                        <a:ln w="9525">
                          <a:solidFill>
                            <a:srgbClr val="000000"/>
                          </a:solidFill>
                          <a:miter lim="800000"/>
                          <a:headEnd/>
                          <a:tailEnd/>
                        </a:ln>
                      </wps:spPr>
                      <wps:txbx>
                        <w:txbxContent>
                          <w:p w:rsidR="00C07578" w:rsidRPr="00C07578" w:rsidRDefault="00C07578" w:rsidP="00C07578">
                            <w:pPr>
                              <w:pStyle w:val="a4"/>
                              <w:rPr>
                                <w:rFonts w:ascii="Times New Roman" w:hAnsi="Times New Roman" w:cs="Times New Roman"/>
                                <w:sz w:val="24"/>
                              </w:rPr>
                            </w:pPr>
                            <w:r w:rsidRPr="00C07578">
                              <w:rPr>
                                <w:rFonts w:ascii="Times New Roman" w:hAnsi="Times New Roman" w:cs="Times New Roman"/>
                                <w:sz w:val="24"/>
                                <w:lang w:val="uk-UA"/>
                              </w:rPr>
                              <w:t>Освітній процес побудований не на логіці навчального предмета, а на логіці діяльності учня, що підвищує його мотивацію до навчання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A1B2CC" id="Поле 1" o:spid="_x0000_s1031" type="#_x0000_t202" style="position:absolute;left:0;text-align:left;margin-left:21.45pt;margin-top:7.85pt;width:189.75pt;height:8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">
                <v:textbox>
                  <w:txbxContent>
                    <w:p w:rsidR="00C07578" w:rsidRPr="00C07578" w:rsidRDefault="00C07578" w:rsidP="00C07578">
                      <w:pPr>
                        <w:pStyle w:val="a4"/>
                        <w:rPr>
                          <w:rFonts w:ascii="Times New Roman" w:hAnsi="Times New Roman" w:cs="Times New Roman"/>
                          <w:sz w:val="24"/>
                        </w:rPr>
                      </w:pPr>
                      <w:r w:rsidRPr="00C07578">
                        <w:rPr>
                          <w:rFonts w:ascii="Times New Roman" w:hAnsi="Times New Roman" w:cs="Times New Roman"/>
                          <w:sz w:val="24"/>
                          <w:lang w:val="uk-UA"/>
                        </w:rPr>
                        <w:t>Освітній процес побудований не на логіці навчального предмета, а на логіці діяльності учня, що підвищує його мотивацію до навчання</w:t>
                      </w:r>
                    </w:p>
                  </w:txbxContent>
                </v:textbox>
              </v:shape>
            </w:pict>
          </mc:Fallback>
        </mc:AlternateContent>
      </w:r>
    </w:p>
    <w:p w:rsidR="00C07578" w:rsidRPr="00FB7A44" w:rsidRDefault="00C07578" w:rsidP="00C07578">
      <w:pPr>
        <w:spacing w:line="360" w:lineRule="auto"/>
        <w:ind w:firstLine="709"/>
        <w:jc w:val="both"/>
        <w:rPr>
          <w:rFonts w:ascii="Times New Roman" w:hAnsi="Times New Roman"/>
          <w:sz w:val="28"/>
          <w:szCs w:val="28"/>
        </w:rPr>
      </w:pPr>
    </w:p>
    <w:p w:rsidR="00C07578" w:rsidRPr="00FB7A44" w:rsidRDefault="00C07578" w:rsidP="00C07578">
      <w:pPr>
        <w:spacing w:line="360" w:lineRule="auto"/>
        <w:ind w:firstLine="709"/>
        <w:jc w:val="both"/>
        <w:rPr>
          <w:rFonts w:ascii="Times New Roman" w:hAnsi="Times New Roman"/>
          <w:sz w:val="28"/>
          <w:szCs w:val="28"/>
        </w:rPr>
      </w:pPr>
    </w:p>
    <w:p w:rsidR="00C07578" w:rsidRPr="00FB7A44" w:rsidRDefault="00C07578" w:rsidP="00C07578">
      <w:pPr>
        <w:spacing w:after="0" w:line="360" w:lineRule="auto"/>
        <w:ind w:firstLine="709"/>
        <w:jc w:val="both"/>
        <w:rPr>
          <w:rFonts w:ascii="Times New Roman" w:hAnsi="Times New Roman"/>
          <w:sz w:val="28"/>
          <w:szCs w:val="28"/>
        </w:rPr>
      </w:pPr>
      <w:r w:rsidRPr="00FB7A44">
        <w:rPr>
          <w:rFonts w:ascii="Times New Roman" w:hAnsi="Times New Roman"/>
          <w:sz w:val="28"/>
          <w:szCs w:val="28"/>
        </w:rPr>
        <w:t>Новою програмою з фізики, яка почала діяти в 2015-2016 навчальному році, визначено виконання навчальних проектів. Під час виконання навчальних проектів вирішується ціла низка різнорівневих дидактичних, виховних і розвивальних завдань: набуваються нові знання, уміння і навички, які знадобляться в житті; розвиваються мотивація, пізнавальні навички; формується вміння самостійно орієнтуватися в інформаційному просторі, висловлювати власні судження, виявляти компетентність.</w:t>
      </w:r>
      <w:r w:rsidRPr="00FB7A44">
        <w:rPr>
          <w:rFonts w:ascii="Times New Roman" w:hAnsi="Times New Roman"/>
          <w:sz w:val="28"/>
          <w:szCs w:val="28"/>
        </w:rPr>
        <w:tab/>
      </w:r>
    </w:p>
    <w:p w:rsidR="00D03F1C" w:rsidRPr="00FB7A44" w:rsidRDefault="00D03F1C" w:rsidP="00D03F1C">
      <w:pPr>
        <w:spacing w:after="0" w:line="360" w:lineRule="auto"/>
        <w:jc w:val="both"/>
        <w:rPr>
          <w:rFonts w:ascii="Times New Roman" w:hAnsi="Times New Roman"/>
          <w:sz w:val="28"/>
          <w:szCs w:val="28"/>
        </w:rPr>
      </w:pPr>
      <w:r w:rsidRPr="00FB7A44">
        <w:rPr>
          <w:rFonts w:ascii="Times New Roman" w:hAnsi="Times New Roman"/>
          <w:sz w:val="28"/>
          <w:szCs w:val="28"/>
        </w:rPr>
        <w:t xml:space="preserve">   </w:t>
      </w:r>
      <w:r w:rsidR="00C07578" w:rsidRPr="00FB7A44">
        <w:rPr>
          <w:rFonts w:ascii="Times New Roman" w:hAnsi="Times New Roman"/>
          <w:sz w:val="28"/>
          <w:szCs w:val="28"/>
        </w:rPr>
        <w:t xml:space="preserve">Соціальний заказ суспільства диктує, що сучасний </w:t>
      </w:r>
      <w:r w:rsidRPr="00FB7A44">
        <w:rPr>
          <w:rFonts w:ascii="Times New Roman" w:hAnsi="Times New Roman"/>
          <w:sz w:val="28"/>
          <w:szCs w:val="28"/>
        </w:rPr>
        <w:t>учень</w:t>
      </w:r>
      <w:r w:rsidR="00C07578" w:rsidRPr="00FB7A44">
        <w:rPr>
          <w:rFonts w:ascii="Times New Roman" w:hAnsi="Times New Roman"/>
          <w:sz w:val="28"/>
          <w:szCs w:val="28"/>
        </w:rPr>
        <w:t xml:space="preserve"> повинен знайомитись з оточуючим світом не тільки на теоретичному рівні, а й на практиці. Об’єднати теорію та практику можливо, якщо використовувати освітню робототехніку на уроках. Вона дозволяє відтворювати на уроках динамічні схеми, зробити демонстрацію дослідів яскравою, кольоровою та більш наочною, а у школярів формуються навички проектування, конструювання та програмування. Використання робототехніки дозволяє суттєво покращати навички учнів в таких дисциплінах як математика, фізика, інформатика, технологія. Зі слів Елада Інбара, засновника компанії, що займається інтеграцією роботів у навчальний процес шкіл США, коли діти взаємодіють з роботами, вони ле</w:t>
      </w:r>
      <w:r w:rsidRPr="00FB7A44">
        <w:rPr>
          <w:rFonts w:ascii="Times New Roman" w:hAnsi="Times New Roman"/>
          <w:sz w:val="28"/>
          <w:szCs w:val="28"/>
        </w:rPr>
        <w:t xml:space="preserve">гше сприймають власні помилки. </w:t>
      </w:r>
    </w:p>
    <w:p w:rsidR="005F7819" w:rsidRPr="00FB7A44" w:rsidRDefault="00D03F1C" w:rsidP="00286BFB">
      <w:pPr>
        <w:spacing w:after="0" w:line="360" w:lineRule="auto"/>
        <w:jc w:val="both"/>
        <w:rPr>
          <w:rFonts w:ascii="Times New Roman" w:eastAsia="Times New Roman" w:hAnsi="Times New Roman"/>
          <w:color w:val="333333"/>
          <w:sz w:val="28"/>
          <w:szCs w:val="28"/>
          <w:lang w:eastAsia="ru-RU"/>
        </w:rPr>
      </w:pPr>
      <w:r w:rsidRPr="00FB7A44">
        <w:rPr>
          <w:rFonts w:ascii="Times New Roman" w:hAnsi="Times New Roman"/>
          <w:sz w:val="28"/>
          <w:szCs w:val="28"/>
        </w:rPr>
        <w:t xml:space="preserve">   </w:t>
      </w:r>
      <w:r w:rsidR="00C07578" w:rsidRPr="00FB7A44">
        <w:rPr>
          <w:rFonts w:ascii="Times New Roman" w:hAnsi="Times New Roman"/>
          <w:sz w:val="28"/>
          <w:szCs w:val="28"/>
        </w:rPr>
        <w:t xml:space="preserve">Позакласна робота з математики або фізики є складовою всього навчального процесу, природним продовженням роботи на уроці. Відомості, здобуті під час цих занять, дають учневі змогу доповнювати в класі відповіді товаришів, наводити цікаві приклади чи виконувати складні досліди. Екскурсії є чудовим варіантом змістовного дозвілля, який дозволяє наочно показати учням переваги технологічних досягнень; узагальнити вивчений теоретичний матеріал та показати можливості його застосування не на уроці. Екскурсії розглядаються як потужний засіб реалізації завдань STEM - освіти: популяризації інженерно-технологічних професій, </w:t>
      </w:r>
      <w:r w:rsidR="00C07578" w:rsidRPr="00FB7A44">
        <w:rPr>
          <w:rFonts w:ascii="Times New Roman" w:hAnsi="Times New Roman"/>
          <w:sz w:val="28"/>
          <w:szCs w:val="28"/>
        </w:rPr>
        <w:lastRenderedPageBreak/>
        <w:t>формування наукового світогляду, інтеграції матеріалу різних навчальних предметів в межах одного навчального дня, здійснення керованої дослідно-проектної діяльності тощо.</w:t>
      </w:r>
    </w:p>
    <w:p w:rsidR="00A136FC" w:rsidRPr="00FB7A44" w:rsidRDefault="00A136FC" w:rsidP="009F49FC">
      <w:pPr>
        <w:pStyle w:val="1"/>
        <w:rPr>
          <w:rStyle w:val="a9"/>
          <w:b w:val="0"/>
          <w:i w:val="0"/>
          <w:sz w:val="28"/>
          <w:szCs w:val="28"/>
        </w:rPr>
      </w:pPr>
      <w:r w:rsidRPr="00FB7A44">
        <w:rPr>
          <w:rStyle w:val="a9"/>
          <w:i w:val="0"/>
          <w:sz w:val="28"/>
          <w:szCs w:val="28"/>
        </w:rPr>
        <w:t>Висновок</w:t>
      </w:r>
    </w:p>
    <w:p w:rsidR="00A136FC" w:rsidRPr="00FB7A44" w:rsidRDefault="00A136FC" w:rsidP="00A136FC">
      <w:pPr>
        <w:spacing w:after="0" w:line="360" w:lineRule="auto"/>
        <w:jc w:val="both"/>
        <w:rPr>
          <w:rFonts w:ascii="Times New Roman" w:hAnsi="Times New Roman"/>
          <w:sz w:val="28"/>
          <w:szCs w:val="28"/>
        </w:rPr>
      </w:pPr>
      <w:r w:rsidRPr="00FB7A44">
        <w:rPr>
          <w:rFonts w:ascii="Times New Roman" w:hAnsi="Times New Roman"/>
          <w:sz w:val="28"/>
          <w:szCs w:val="28"/>
        </w:rPr>
        <w:t xml:space="preserve">   </w:t>
      </w:r>
      <w:r w:rsidR="00B17757" w:rsidRPr="00FB7A44">
        <w:rPr>
          <w:rFonts w:ascii="Times New Roman" w:hAnsi="Times New Roman"/>
          <w:sz w:val="28"/>
          <w:szCs w:val="28"/>
        </w:rPr>
        <w:t xml:space="preserve">    </w:t>
      </w:r>
      <w:r w:rsidRPr="00FB7A44">
        <w:rPr>
          <w:rFonts w:ascii="Times New Roman" w:hAnsi="Times New Roman"/>
          <w:sz w:val="28"/>
          <w:szCs w:val="28"/>
        </w:rPr>
        <w:t>Отже,  STEM-освіта-це: напрям освіти, започаткований у США у 1990-х р. з метою розвитку науково-технічних компетенцій учнів і розв’язання проблеми браку інженерних кадрів; один із головних трендів у світовій освіті; інтеграція чотирьох дисциплін (природничі науки, технологія, інжиніринг, математика) в єдину схему навчання, проектне та інтегроване навчання; освіта, яка закладає інтерес до дослідницької діяльності та готує дітей до життя у технологічно розвиненому житті;  урок, побудований на реалізації конкретного проекту, застосуванні науково-технічних знань у реальному житті; набуття знань через гру та конструювання пристроїв і механізмів; не запам’ятовування фактів, а розуміння і формування практичних навичок і умінь; підготовка майбутніх фахівців у галузі високих технологій і комунікацій; основа економічного та інноваційного розвитку країни.</w:t>
      </w:r>
    </w:p>
    <w:p w:rsidR="00A136FC" w:rsidRPr="00FB7A44" w:rsidRDefault="00A136FC" w:rsidP="00A136FC">
      <w:pPr>
        <w:spacing w:after="0" w:line="360" w:lineRule="auto"/>
        <w:jc w:val="both"/>
        <w:rPr>
          <w:rFonts w:ascii="Times New Roman" w:hAnsi="Times New Roman"/>
          <w:sz w:val="28"/>
          <w:szCs w:val="28"/>
        </w:rPr>
      </w:pPr>
      <w:r w:rsidRPr="00FB7A44">
        <w:rPr>
          <w:rFonts w:ascii="Times New Roman" w:hAnsi="Times New Roman"/>
          <w:sz w:val="28"/>
          <w:szCs w:val="28"/>
        </w:rPr>
        <w:t xml:space="preserve">  </w:t>
      </w:r>
      <w:r w:rsidR="00B17757" w:rsidRPr="00FB7A44">
        <w:rPr>
          <w:rFonts w:ascii="Times New Roman" w:hAnsi="Times New Roman"/>
          <w:sz w:val="28"/>
          <w:szCs w:val="28"/>
        </w:rPr>
        <w:tab/>
      </w:r>
      <w:r w:rsidRPr="00FB7A44">
        <w:rPr>
          <w:rFonts w:ascii="Times New Roman" w:hAnsi="Times New Roman"/>
          <w:sz w:val="28"/>
          <w:szCs w:val="28"/>
        </w:rPr>
        <w:t xml:space="preserve"> За STEM-навчання в центрі уваги знаходиться практичне завдання чи проблема. Учні вчаться знаходити шляхи вирішення не в теорії, а прямо зараз шляхом спроб та помилок. Структура уроку повинна включати основні предметні знання, узагальнені (наскрізні) поняття, наукові та інженерні навики.</w:t>
      </w:r>
    </w:p>
    <w:p w:rsidR="00A136FC" w:rsidRPr="00FB7A44" w:rsidRDefault="00A136FC" w:rsidP="00A136FC">
      <w:pPr>
        <w:spacing w:after="0" w:line="360" w:lineRule="auto"/>
        <w:jc w:val="both"/>
        <w:rPr>
          <w:rFonts w:ascii="Times New Roman" w:hAnsi="Times New Roman"/>
          <w:sz w:val="28"/>
          <w:szCs w:val="28"/>
        </w:rPr>
      </w:pPr>
      <w:r w:rsidRPr="00FB7A44">
        <w:rPr>
          <w:rFonts w:ascii="Times New Roman" w:hAnsi="Times New Roman"/>
          <w:sz w:val="28"/>
          <w:szCs w:val="28"/>
        </w:rPr>
        <w:t xml:space="preserve"> </w:t>
      </w:r>
      <w:r w:rsidR="00B17757" w:rsidRPr="00FB7A44">
        <w:rPr>
          <w:rFonts w:ascii="Times New Roman" w:hAnsi="Times New Roman"/>
          <w:sz w:val="28"/>
          <w:szCs w:val="28"/>
        </w:rPr>
        <w:tab/>
      </w:r>
      <w:r w:rsidRPr="00FB7A44">
        <w:rPr>
          <w:rFonts w:ascii="Times New Roman" w:hAnsi="Times New Roman"/>
          <w:sz w:val="28"/>
          <w:szCs w:val="28"/>
        </w:rPr>
        <w:t xml:space="preserve">  Використання STEM-освіти на практиці це прекрасна можливість навчити учнів мислити та знаходити необхідну інформацію, вирішувати складні завдання, приймати рішення, організовувати співпрацю з іншими учнями та вчителем. Учень вчиться створювати ідеї та втілювати їх в життя, презентувати результати власних досліджень.</w:t>
      </w:r>
    </w:p>
    <w:p w:rsidR="00A136FC" w:rsidRPr="00FB7A44" w:rsidRDefault="00A136FC" w:rsidP="00A136FC">
      <w:pPr>
        <w:spacing w:after="0" w:line="360" w:lineRule="auto"/>
        <w:jc w:val="both"/>
        <w:rPr>
          <w:rFonts w:ascii="Times New Roman" w:hAnsi="Times New Roman"/>
          <w:sz w:val="28"/>
          <w:szCs w:val="28"/>
        </w:rPr>
      </w:pPr>
      <w:r w:rsidRPr="00FB7A44">
        <w:rPr>
          <w:rFonts w:ascii="Times New Roman" w:hAnsi="Times New Roman"/>
          <w:sz w:val="28"/>
          <w:szCs w:val="28"/>
        </w:rPr>
        <w:t xml:space="preserve"> </w:t>
      </w:r>
      <w:r w:rsidR="00B17757" w:rsidRPr="00FB7A44">
        <w:rPr>
          <w:rFonts w:ascii="Times New Roman" w:hAnsi="Times New Roman"/>
          <w:sz w:val="28"/>
          <w:szCs w:val="28"/>
        </w:rPr>
        <w:tab/>
      </w:r>
      <w:r w:rsidRPr="00FB7A44">
        <w:rPr>
          <w:rFonts w:ascii="Times New Roman" w:hAnsi="Times New Roman"/>
          <w:sz w:val="28"/>
          <w:szCs w:val="28"/>
        </w:rPr>
        <w:t xml:space="preserve">  Запровадження STEM- навчання має відбуватися поступово.</w:t>
      </w:r>
    </w:p>
    <w:p w:rsidR="00A136FC" w:rsidRPr="00FB7A44" w:rsidRDefault="00A136FC" w:rsidP="00B17757">
      <w:pPr>
        <w:spacing w:after="0" w:line="360" w:lineRule="auto"/>
        <w:ind w:firstLine="708"/>
        <w:jc w:val="both"/>
        <w:rPr>
          <w:rFonts w:ascii="Times New Roman" w:hAnsi="Times New Roman"/>
          <w:sz w:val="28"/>
          <w:szCs w:val="28"/>
        </w:rPr>
      </w:pPr>
      <w:r w:rsidRPr="00FB7A44">
        <w:rPr>
          <w:rFonts w:ascii="Times New Roman" w:hAnsi="Times New Roman"/>
          <w:sz w:val="28"/>
          <w:szCs w:val="28"/>
        </w:rPr>
        <w:t xml:space="preserve">  З метою залучення учнів до практичної діяльності бажано розширити діапазон форм і методів навчання, способів навчальної взаємодії. Практика роботи показала плідність інтеграції, виявила перспективи подальшого розвитку та удосконалення такого підходу до навчання. Для формування предметних компетентностей учнів учитель має спиратися на систему інтегрованих завдань, спрямованих на застосування знань для розв’язування задач у змодельованих життєвих ситуаціях.</w:t>
      </w:r>
    </w:p>
    <w:p w:rsidR="00A136FC" w:rsidRPr="00FB7A44" w:rsidRDefault="00A136FC" w:rsidP="00A136FC">
      <w:pPr>
        <w:spacing w:after="0" w:line="360" w:lineRule="auto"/>
        <w:jc w:val="both"/>
        <w:rPr>
          <w:rFonts w:ascii="Times New Roman" w:hAnsi="Times New Roman"/>
          <w:sz w:val="28"/>
          <w:szCs w:val="28"/>
        </w:rPr>
      </w:pPr>
      <w:r w:rsidRPr="00FB7A44">
        <w:rPr>
          <w:rFonts w:ascii="Times New Roman" w:hAnsi="Times New Roman"/>
          <w:sz w:val="28"/>
          <w:szCs w:val="28"/>
        </w:rPr>
        <w:lastRenderedPageBreak/>
        <w:t xml:space="preserve">   </w:t>
      </w:r>
      <w:r w:rsidR="00B17757" w:rsidRPr="00FB7A44">
        <w:rPr>
          <w:rFonts w:ascii="Times New Roman" w:hAnsi="Times New Roman"/>
          <w:sz w:val="28"/>
          <w:szCs w:val="28"/>
        </w:rPr>
        <w:tab/>
      </w:r>
      <w:r w:rsidRPr="00FB7A44">
        <w:rPr>
          <w:rFonts w:ascii="Times New Roman" w:hAnsi="Times New Roman"/>
          <w:sz w:val="28"/>
          <w:szCs w:val="28"/>
        </w:rPr>
        <w:t>Впровадження в освітній процес STEM дозволить сформувати в учнів найважливіші характеристики, які визначають компетентного фахівця та дає принципово нову модель природничо-математичної освіти з новими можливостями і результатами, як для вчителів, так і для учнів.</w:t>
      </w:r>
    </w:p>
    <w:p w:rsidR="00A136FC" w:rsidRPr="00FB7A44" w:rsidRDefault="00A136FC" w:rsidP="00A136FC">
      <w:pPr>
        <w:spacing w:after="0" w:line="360" w:lineRule="auto"/>
        <w:jc w:val="both"/>
        <w:rPr>
          <w:rFonts w:ascii="Times New Roman" w:hAnsi="Times New Roman"/>
          <w:sz w:val="28"/>
          <w:szCs w:val="28"/>
        </w:rPr>
      </w:pPr>
      <w:r w:rsidRPr="00FB7A44">
        <w:rPr>
          <w:rFonts w:ascii="Times New Roman" w:hAnsi="Times New Roman"/>
          <w:sz w:val="28"/>
          <w:szCs w:val="28"/>
        </w:rPr>
        <w:t xml:space="preserve">  </w:t>
      </w:r>
      <w:r w:rsidR="00B17757" w:rsidRPr="00FB7A44">
        <w:rPr>
          <w:rFonts w:ascii="Times New Roman" w:hAnsi="Times New Roman"/>
          <w:sz w:val="28"/>
          <w:szCs w:val="28"/>
        </w:rPr>
        <w:tab/>
      </w:r>
      <w:r w:rsidRPr="00FB7A44">
        <w:rPr>
          <w:rFonts w:ascii="Times New Roman" w:hAnsi="Times New Roman"/>
          <w:sz w:val="28"/>
          <w:szCs w:val="28"/>
        </w:rPr>
        <w:t xml:space="preserve"> На сьогоднішній день існує нагальна потреба в підготовці та перепідготовці вчителів, які б могли працювати в даному напрямі і перевести процес впровадження STEM-освіти з поодинокого на масовий рівень. Потрібно забезпечити навчальні заклади необхідними матеріальними ресурсами (конструкторами, комп’ютерами тощо). Переглянути підходи до оцінювання і стимулювання всіх учасників STEM-навчання. </w:t>
      </w:r>
    </w:p>
    <w:p w:rsidR="00D33F5B" w:rsidRPr="00FB7A44" w:rsidRDefault="00D33F5B" w:rsidP="009F49FC">
      <w:pPr>
        <w:pStyle w:val="1"/>
        <w:rPr>
          <w:sz w:val="28"/>
          <w:szCs w:val="28"/>
        </w:rPr>
      </w:pPr>
      <w:r w:rsidRPr="00FB7A44">
        <w:rPr>
          <w:sz w:val="28"/>
          <w:szCs w:val="28"/>
        </w:rPr>
        <w:t>STEM - ОСВІТА : ПРОБЛЕМИ ТА НАПРЯМКИ ВПРОВАДЖЕННЯ.</w:t>
      </w:r>
    </w:p>
    <w:p w:rsidR="00D33F5B" w:rsidRPr="00FB7A44" w:rsidRDefault="00D33F5B" w:rsidP="009F49FC">
      <w:pPr>
        <w:pStyle w:val="ad"/>
        <w:spacing w:before="0" w:beforeAutospacing="0" w:after="0" w:afterAutospacing="0" w:line="360" w:lineRule="auto"/>
        <w:ind w:firstLine="567"/>
        <w:jc w:val="both"/>
        <w:rPr>
          <w:color w:val="464645"/>
          <w:sz w:val="28"/>
          <w:szCs w:val="28"/>
        </w:rPr>
      </w:pPr>
      <w:r w:rsidRPr="00FB7A44">
        <w:rPr>
          <w:color w:val="464645"/>
          <w:sz w:val="28"/>
          <w:szCs w:val="28"/>
        </w:rPr>
        <w:t>Запорукою успішного економічного розвитку України та її конкурентоспроможності є висококваліфіковані фахівці, особливо у виробничих сферах найбільший дефіцит спостерігається за такими професіями як інженери-технологи та конструктори. Стрімко зростає попит на ІТ-спеціалістів. Водночас, за даними різних досліджень, близько 70% учнів випускних класів не знають ким би хотіли працювати.</w:t>
      </w:r>
    </w:p>
    <w:p w:rsidR="00D33F5B" w:rsidRPr="00FB7A44" w:rsidRDefault="00D33F5B" w:rsidP="009F49FC">
      <w:pPr>
        <w:pStyle w:val="ad"/>
        <w:spacing w:before="0" w:beforeAutospacing="0" w:after="0" w:afterAutospacing="0" w:line="360" w:lineRule="auto"/>
        <w:ind w:firstLine="567"/>
        <w:jc w:val="both"/>
        <w:rPr>
          <w:color w:val="464645"/>
          <w:sz w:val="28"/>
          <w:szCs w:val="28"/>
        </w:rPr>
      </w:pPr>
      <w:r w:rsidRPr="00FB7A44">
        <w:rPr>
          <w:color w:val="464645"/>
          <w:sz w:val="28"/>
          <w:szCs w:val="28"/>
        </w:rPr>
        <w:t>STEM-освіта (англійською – Science, Technology, Engineering, Math, що в перекладі означає науку, технології, інженерію та математику) – це низка чи послідовність курсів або програм навчання, яка готує учнів до успішного працевлаштування, до освіти після школи або для того й іншого, вимагає різних і більш технічно складних навичок, зокрема із застосуванням математичних знань і наукових понять.</w:t>
      </w:r>
    </w:p>
    <w:p w:rsidR="00D33F5B" w:rsidRPr="00FB7A44" w:rsidRDefault="00D33F5B" w:rsidP="009F49FC">
      <w:pPr>
        <w:pStyle w:val="ad"/>
        <w:spacing w:before="0" w:beforeAutospacing="0" w:after="0" w:afterAutospacing="0" w:line="360" w:lineRule="auto"/>
        <w:ind w:firstLine="567"/>
        <w:jc w:val="both"/>
        <w:rPr>
          <w:color w:val="464645"/>
          <w:sz w:val="28"/>
          <w:szCs w:val="28"/>
        </w:rPr>
      </w:pPr>
      <w:r w:rsidRPr="00FB7A44">
        <w:rPr>
          <w:color w:val="464645"/>
          <w:sz w:val="28"/>
          <w:szCs w:val="28"/>
        </w:rPr>
        <w:t>STEM-освіта передбачає формування критичного мислення та навичок дослідницької діяльності.</w:t>
      </w:r>
    </w:p>
    <w:p w:rsidR="00D33F5B" w:rsidRPr="00FB7A44" w:rsidRDefault="00D33F5B" w:rsidP="009F49FC">
      <w:pPr>
        <w:pStyle w:val="ad"/>
        <w:spacing w:before="0" w:beforeAutospacing="0" w:after="0" w:afterAutospacing="0" w:line="360" w:lineRule="auto"/>
        <w:ind w:firstLine="567"/>
        <w:jc w:val="both"/>
        <w:rPr>
          <w:color w:val="464645"/>
          <w:sz w:val="28"/>
          <w:szCs w:val="28"/>
        </w:rPr>
      </w:pPr>
      <w:r w:rsidRPr="00FB7A44">
        <w:rPr>
          <w:color w:val="464645"/>
          <w:sz w:val="28"/>
          <w:szCs w:val="28"/>
        </w:rPr>
        <w:t>STEM-освіта - це створення умов щодо збалансованого гармонійного формування науково-орієнтованої освіти на основі модернізації математично-природничої та гуманітарних профілів освіти.</w:t>
      </w:r>
    </w:p>
    <w:p w:rsidR="00D33F5B" w:rsidRPr="00FB7A44" w:rsidRDefault="00D33F5B" w:rsidP="009F49FC">
      <w:pPr>
        <w:pStyle w:val="ad"/>
        <w:spacing w:before="0" w:beforeAutospacing="0" w:after="0" w:afterAutospacing="0" w:line="360" w:lineRule="auto"/>
        <w:ind w:firstLine="567"/>
        <w:jc w:val="both"/>
        <w:rPr>
          <w:color w:val="464645"/>
          <w:sz w:val="28"/>
          <w:szCs w:val="28"/>
        </w:rPr>
      </w:pPr>
      <w:r w:rsidRPr="00FB7A44">
        <w:rPr>
          <w:color w:val="464645"/>
          <w:sz w:val="28"/>
          <w:szCs w:val="28"/>
        </w:rPr>
        <w:t xml:space="preserve">STEM — це великий вибір можливостей професійного розвитку, надання учням доступу до технологій. Сьогодні, коли світ перетинається комп’ютерними мережами, діти створюють цифровий контент, обмінюються ним та використовують його в </w:t>
      </w:r>
      <w:r w:rsidRPr="00FB7A44">
        <w:rPr>
          <w:color w:val="464645"/>
          <w:sz w:val="28"/>
          <w:szCs w:val="28"/>
        </w:rPr>
        <w:lastRenderedPageBreak/>
        <w:t>великих масштабах. Вони запускають веб-сайти, знімають фільми на телефони, створюють власні ігри.</w:t>
      </w:r>
    </w:p>
    <w:p w:rsidR="00D33F5B" w:rsidRPr="00FB7A44" w:rsidRDefault="00D33F5B" w:rsidP="009F49FC">
      <w:pPr>
        <w:pStyle w:val="ad"/>
        <w:spacing w:before="0" w:beforeAutospacing="0" w:after="0" w:afterAutospacing="0" w:line="360" w:lineRule="auto"/>
        <w:ind w:firstLine="567"/>
        <w:jc w:val="both"/>
        <w:rPr>
          <w:color w:val="464645"/>
          <w:sz w:val="28"/>
          <w:szCs w:val="28"/>
        </w:rPr>
      </w:pPr>
      <w:r w:rsidRPr="00FB7A44">
        <w:rPr>
          <w:color w:val="464645"/>
          <w:sz w:val="28"/>
          <w:szCs w:val="28"/>
        </w:rPr>
        <w:t>STEM-технології вимагають від учнів великих здібностей до критичного мислення, вміння працювати як в команді так і самостійно. В нашій школі при вивченні багатьох дисциплін та фізики безпосередньо вже зроблені перші кроки впровадження системи навчання STEM, як в урочній роботі так і в позашкільній — це інтерактивні уроки, олімпіади різних рівнів, діяльність Малої Академії наук, участь учнів у різноманітних проектах, конкурсах та заходах STEM-освіта ставить перед учителями завдання інтеграції навчальних предметів, забезпечення тісного взаємозв’язку суміжних наук у процесі навчання. Інтегровані заняття спонукають до осмислення й пошуку причинно-наслідкових зв’язків, до розвитку логіки, мислення, комунікативних здібностей.</w:t>
      </w:r>
      <w:r w:rsidRPr="00FB7A44">
        <w:rPr>
          <w:color w:val="464645"/>
          <w:sz w:val="28"/>
          <w:szCs w:val="28"/>
        </w:rPr>
        <w:br/>
        <w:t>Одне з основних завдань, яке повинен розв’язувати вчитель – це організація та підтримка цілеспрямованої пізнавальної діяльності учнів, формування у них умінь та навичок здійснювати наукові дослідження. Головна мета науково-орієнтовної освіти школярів – це створення системи навчання на основі компетентнісного підходу, яка орієнтована на самореалізацію особистості молодого науковця. На уроках фізики учні не є пасивними спостерігачами,</w:t>
      </w:r>
      <w:r w:rsidRPr="00FB7A44">
        <w:rPr>
          <w:color w:val="464645"/>
          <w:sz w:val="28"/>
          <w:szCs w:val="28"/>
        </w:rPr>
        <w:br/>
        <w:t>а — є пошуковцями, творцями нового, тому вони краще запам’ятовують те що «відкрито» ними самими. Використовуючи елементи STEM-технології вчитель створює для дітей такі можливості, які дозволяють їм бути більш активними, зацікавленими у власній освіті. Працюючи в сучасній школі вчитель повинен чітко усвідомлювати, що STEM-освіта об’єднує в собі міждисциплінарний та проектний підхіди, основа якого є інтеграція природничих наук в технології, інженерну майстерність та математику. Вивчення навчального матеріалу повинно відбуватися по темам, які поєднують декілька предметів, матеріал яких тісно пов’язаний між собою та мають практичне застосування.</w:t>
      </w:r>
    </w:p>
    <w:p w:rsidR="00D33F5B" w:rsidRPr="00FB7A44" w:rsidRDefault="00D33F5B" w:rsidP="009F49FC">
      <w:pPr>
        <w:pStyle w:val="ad"/>
        <w:spacing w:before="0" w:beforeAutospacing="0" w:after="0" w:afterAutospacing="0" w:line="360" w:lineRule="auto"/>
        <w:ind w:firstLine="567"/>
        <w:jc w:val="both"/>
        <w:rPr>
          <w:color w:val="464645"/>
          <w:sz w:val="28"/>
          <w:szCs w:val="28"/>
        </w:rPr>
      </w:pPr>
      <w:r w:rsidRPr="00FB7A44">
        <w:rPr>
          <w:color w:val="464645"/>
          <w:sz w:val="28"/>
          <w:szCs w:val="28"/>
        </w:rPr>
        <w:t xml:space="preserve">STEM-освіта за допомогою практичних занять демонструє дітям можливість застосування науково-технічних знань в реальному житті. На кажному уроці учні планують, розробляють моделі сучасної індустрії. Створюють проекти, намагаються запропонувати власну модель. Аналізують, роблять висновки, пов’язують її з життєвими ситуаціями, з власним досвідом. Це дає їм можливість бути більш впевненими у власних можливостях, навчитися йти до власної мети, долати </w:t>
      </w:r>
      <w:r w:rsidRPr="00FB7A44">
        <w:rPr>
          <w:color w:val="464645"/>
          <w:sz w:val="28"/>
          <w:szCs w:val="28"/>
        </w:rPr>
        <w:lastRenderedPageBreak/>
        <w:t>перешкоди, перевіряти свою роботу багато разів, але не зупинятися перед перешкодами.</w:t>
      </w:r>
    </w:p>
    <w:p w:rsidR="00D33F5B" w:rsidRPr="00FB7A44" w:rsidRDefault="00D33F5B" w:rsidP="009F49FC">
      <w:pPr>
        <w:pStyle w:val="ad"/>
        <w:spacing w:before="0" w:beforeAutospacing="0" w:after="0" w:afterAutospacing="0" w:line="360" w:lineRule="auto"/>
        <w:ind w:firstLine="567"/>
        <w:jc w:val="both"/>
        <w:rPr>
          <w:color w:val="464645"/>
          <w:sz w:val="28"/>
          <w:szCs w:val="28"/>
        </w:rPr>
      </w:pPr>
      <w:r w:rsidRPr="00FB7A44">
        <w:rPr>
          <w:color w:val="464645"/>
          <w:sz w:val="28"/>
          <w:szCs w:val="28"/>
        </w:rPr>
        <w:t>Працюючи в групах учні вільно висловлюють власну думку, відстоюють її, вчаться правильно формулювати та презентувати свою роботу. Чим більше вони займаються практичною роботою, тим більше розкривають власні здібності та більше проявляють зацікавленість до технічних дисциплін. Це дає можливість правильно вибрати майбутню професію, навчитися розуміти складну термінологію, підготуватися до сприйняття життя.</w:t>
      </w:r>
    </w:p>
    <w:p w:rsidR="00D33F5B" w:rsidRPr="00FB7A44" w:rsidRDefault="00D33F5B" w:rsidP="009F49FC">
      <w:pPr>
        <w:pStyle w:val="ad"/>
        <w:spacing w:before="0" w:beforeAutospacing="0" w:after="0" w:afterAutospacing="0" w:line="360" w:lineRule="auto"/>
        <w:ind w:firstLine="567"/>
        <w:jc w:val="both"/>
        <w:rPr>
          <w:color w:val="464645"/>
          <w:sz w:val="28"/>
          <w:szCs w:val="28"/>
        </w:rPr>
      </w:pPr>
      <w:r w:rsidRPr="00FB7A44">
        <w:rPr>
          <w:color w:val="464645"/>
          <w:sz w:val="28"/>
          <w:szCs w:val="28"/>
        </w:rPr>
        <w:t>Працюючи за основними напрямками STEM-освіти це дозволить сформувати в учнів найважливіші характеристики, які визначають компетентного фахівця:</w:t>
      </w:r>
    </w:p>
    <w:p w:rsidR="00D33F5B" w:rsidRPr="00FB7A44" w:rsidRDefault="00D33F5B" w:rsidP="009F49FC">
      <w:pPr>
        <w:pStyle w:val="ad"/>
        <w:spacing w:before="0" w:beforeAutospacing="0" w:after="0" w:afterAutospacing="0" w:line="360" w:lineRule="auto"/>
        <w:ind w:firstLine="567"/>
        <w:jc w:val="both"/>
        <w:rPr>
          <w:color w:val="464645"/>
          <w:sz w:val="28"/>
          <w:szCs w:val="28"/>
        </w:rPr>
      </w:pPr>
      <w:r w:rsidRPr="00FB7A44">
        <w:rPr>
          <w:color w:val="464645"/>
          <w:sz w:val="28"/>
          <w:szCs w:val="28"/>
        </w:rPr>
        <w:t>уміння побачити проблему;</w:t>
      </w:r>
    </w:p>
    <w:p w:rsidR="00D33F5B" w:rsidRPr="00FB7A44" w:rsidRDefault="00D33F5B" w:rsidP="009F49FC">
      <w:pPr>
        <w:pStyle w:val="ad"/>
        <w:spacing w:before="0" w:beforeAutospacing="0" w:after="0" w:afterAutospacing="0" w:line="360" w:lineRule="auto"/>
        <w:ind w:firstLine="567"/>
        <w:jc w:val="both"/>
        <w:rPr>
          <w:color w:val="464645"/>
          <w:sz w:val="28"/>
          <w:szCs w:val="28"/>
        </w:rPr>
      </w:pPr>
      <w:r w:rsidRPr="00FB7A44">
        <w:rPr>
          <w:color w:val="464645"/>
          <w:sz w:val="28"/>
          <w:szCs w:val="28"/>
        </w:rPr>
        <w:t>- уміння побачити в проблемі якомога більше можливих сторін і зв'язків;</w:t>
      </w:r>
    </w:p>
    <w:p w:rsidR="00D33F5B" w:rsidRPr="00FB7A44" w:rsidRDefault="00D33F5B" w:rsidP="009F49FC">
      <w:pPr>
        <w:pStyle w:val="ad"/>
        <w:spacing w:before="0" w:beforeAutospacing="0" w:after="0" w:afterAutospacing="0" w:line="360" w:lineRule="auto"/>
        <w:ind w:firstLine="567"/>
        <w:jc w:val="both"/>
        <w:rPr>
          <w:color w:val="464645"/>
          <w:sz w:val="28"/>
          <w:szCs w:val="28"/>
        </w:rPr>
      </w:pPr>
      <w:r w:rsidRPr="00FB7A44">
        <w:rPr>
          <w:color w:val="464645"/>
          <w:sz w:val="28"/>
          <w:szCs w:val="28"/>
        </w:rPr>
        <w:t>- уміння сформулювати дослідницьке запитання і шляхи його вирішення;</w:t>
      </w:r>
    </w:p>
    <w:p w:rsidR="00D33F5B" w:rsidRPr="00FB7A44" w:rsidRDefault="00D33F5B" w:rsidP="009F49FC">
      <w:pPr>
        <w:pStyle w:val="ad"/>
        <w:spacing w:before="0" w:beforeAutospacing="0" w:after="0" w:afterAutospacing="0" w:line="360" w:lineRule="auto"/>
        <w:ind w:firstLine="567"/>
        <w:jc w:val="both"/>
        <w:rPr>
          <w:color w:val="464645"/>
          <w:sz w:val="28"/>
          <w:szCs w:val="28"/>
        </w:rPr>
      </w:pPr>
      <w:r w:rsidRPr="00FB7A44">
        <w:rPr>
          <w:color w:val="464645"/>
          <w:sz w:val="28"/>
          <w:szCs w:val="28"/>
        </w:rPr>
        <w:t>- гнучкість як уміння зрозуміти нову точку зору і стійкість у відстоюванні своєї позиції;</w:t>
      </w:r>
    </w:p>
    <w:p w:rsidR="00D33F5B" w:rsidRPr="00FB7A44" w:rsidRDefault="00D33F5B" w:rsidP="009F49FC">
      <w:pPr>
        <w:pStyle w:val="ad"/>
        <w:spacing w:before="0" w:beforeAutospacing="0" w:after="0" w:afterAutospacing="0" w:line="360" w:lineRule="auto"/>
        <w:ind w:firstLine="567"/>
        <w:jc w:val="both"/>
        <w:rPr>
          <w:color w:val="464645"/>
          <w:sz w:val="28"/>
          <w:szCs w:val="28"/>
        </w:rPr>
      </w:pPr>
      <w:r w:rsidRPr="00FB7A44">
        <w:rPr>
          <w:color w:val="464645"/>
          <w:sz w:val="28"/>
          <w:szCs w:val="28"/>
        </w:rPr>
        <w:t>- оригінальність, відхід від шаблону;</w:t>
      </w:r>
    </w:p>
    <w:p w:rsidR="00D33F5B" w:rsidRPr="00FB7A44" w:rsidRDefault="00D33F5B" w:rsidP="009F49FC">
      <w:pPr>
        <w:pStyle w:val="ad"/>
        <w:spacing w:before="0" w:beforeAutospacing="0" w:after="0" w:afterAutospacing="0" w:line="360" w:lineRule="auto"/>
        <w:ind w:firstLine="567"/>
        <w:jc w:val="both"/>
        <w:rPr>
          <w:color w:val="464645"/>
          <w:sz w:val="28"/>
          <w:szCs w:val="28"/>
        </w:rPr>
      </w:pPr>
      <w:r w:rsidRPr="00FB7A44">
        <w:rPr>
          <w:color w:val="464645"/>
          <w:sz w:val="28"/>
          <w:szCs w:val="28"/>
        </w:rPr>
        <w:t>- здатність до перегруповування ідей та зв'язків;</w:t>
      </w:r>
    </w:p>
    <w:p w:rsidR="00D33F5B" w:rsidRPr="00FB7A44" w:rsidRDefault="00D33F5B" w:rsidP="009F49FC">
      <w:pPr>
        <w:pStyle w:val="ad"/>
        <w:spacing w:before="0" w:beforeAutospacing="0" w:after="0" w:afterAutospacing="0" w:line="360" w:lineRule="auto"/>
        <w:ind w:firstLine="567"/>
        <w:jc w:val="both"/>
        <w:rPr>
          <w:color w:val="464645"/>
          <w:sz w:val="28"/>
          <w:szCs w:val="28"/>
        </w:rPr>
      </w:pPr>
      <w:r w:rsidRPr="00FB7A44">
        <w:rPr>
          <w:color w:val="464645"/>
          <w:sz w:val="28"/>
          <w:szCs w:val="28"/>
        </w:rPr>
        <w:t>- здатність до абстрагування або аналізу;</w:t>
      </w:r>
    </w:p>
    <w:p w:rsidR="00D33F5B" w:rsidRPr="00FB7A44" w:rsidRDefault="00D33F5B" w:rsidP="009F49FC">
      <w:pPr>
        <w:pStyle w:val="ad"/>
        <w:spacing w:before="0" w:beforeAutospacing="0" w:after="0" w:afterAutospacing="0" w:line="360" w:lineRule="auto"/>
        <w:ind w:firstLine="567"/>
        <w:jc w:val="both"/>
        <w:rPr>
          <w:color w:val="464645"/>
          <w:sz w:val="28"/>
          <w:szCs w:val="28"/>
        </w:rPr>
      </w:pPr>
      <w:r w:rsidRPr="00FB7A44">
        <w:rPr>
          <w:color w:val="464645"/>
          <w:sz w:val="28"/>
          <w:szCs w:val="28"/>
        </w:rPr>
        <w:t>- здатність до конкретизації або синтезу;</w:t>
      </w:r>
    </w:p>
    <w:p w:rsidR="00D33F5B" w:rsidRPr="00FB7A44" w:rsidRDefault="00D33F5B" w:rsidP="009F49FC">
      <w:pPr>
        <w:pStyle w:val="ad"/>
        <w:spacing w:before="0" w:beforeAutospacing="0" w:after="0" w:afterAutospacing="0" w:line="360" w:lineRule="auto"/>
        <w:ind w:firstLine="567"/>
        <w:jc w:val="both"/>
        <w:rPr>
          <w:color w:val="464645"/>
          <w:sz w:val="28"/>
          <w:szCs w:val="28"/>
        </w:rPr>
      </w:pPr>
      <w:r w:rsidRPr="00FB7A44">
        <w:rPr>
          <w:color w:val="464645"/>
          <w:sz w:val="28"/>
          <w:szCs w:val="28"/>
        </w:rPr>
        <w:t>- відчуття гармонії в організації ідеї.</w:t>
      </w:r>
    </w:p>
    <w:p w:rsidR="00D33F5B" w:rsidRPr="00FB7A44" w:rsidRDefault="00D33F5B" w:rsidP="009F49FC">
      <w:pPr>
        <w:pStyle w:val="ad"/>
        <w:spacing w:before="0" w:beforeAutospacing="0" w:after="0" w:afterAutospacing="0" w:line="360" w:lineRule="auto"/>
        <w:ind w:firstLine="567"/>
        <w:jc w:val="both"/>
        <w:rPr>
          <w:color w:val="464645"/>
          <w:sz w:val="28"/>
          <w:szCs w:val="28"/>
        </w:rPr>
      </w:pPr>
      <w:r w:rsidRPr="00FB7A44">
        <w:rPr>
          <w:color w:val="464645"/>
          <w:sz w:val="28"/>
          <w:szCs w:val="28"/>
        </w:rPr>
        <w:t>Це дозволить наблизити зміст різноманітних сфер науково-технічної діяльності людського суспільства до навчального процесу.</w:t>
      </w:r>
    </w:p>
    <w:p w:rsidR="00D33F5B" w:rsidRPr="00FB7A44" w:rsidRDefault="00D33F5B" w:rsidP="009F49FC">
      <w:pPr>
        <w:pStyle w:val="ad"/>
        <w:spacing w:before="0" w:beforeAutospacing="0" w:after="0" w:afterAutospacing="0" w:line="360" w:lineRule="auto"/>
        <w:ind w:firstLine="567"/>
        <w:jc w:val="both"/>
        <w:rPr>
          <w:color w:val="464645"/>
          <w:sz w:val="28"/>
          <w:szCs w:val="28"/>
        </w:rPr>
      </w:pPr>
      <w:r w:rsidRPr="00FB7A44">
        <w:rPr>
          <w:color w:val="464645"/>
          <w:sz w:val="28"/>
          <w:szCs w:val="28"/>
        </w:rPr>
        <w:t>МАН — це той заклад, де реалізується прагнення кожного учня розвинути свій інтелектуальний потенціал, адже для цього створені сприятливі умови. Розмаїття напрямів дає можливість проводити дослідження в різних сферах життєдіяльності. Готуючи дітей до роботи в заочному обласному МАНі та шкільному використовую різнобічні напрями діяльності, використовую різні організаційні форми роботи, які сприяють наближенню учнів до здобуття STEM-освіти.</w:t>
      </w:r>
    </w:p>
    <w:p w:rsidR="00D33F5B" w:rsidRPr="00FB7A44" w:rsidRDefault="00D33F5B" w:rsidP="009F49FC">
      <w:pPr>
        <w:pStyle w:val="ad"/>
        <w:spacing w:before="0" w:beforeAutospacing="0" w:after="0" w:afterAutospacing="0" w:line="360" w:lineRule="auto"/>
        <w:ind w:firstLine="567"/>
        <w:jc w:val="both"/>
        <w:rPr>
          <w:color w:val="464645"/>
          <w:sz w:val="28"/>
          <w:szCs w:val="28"/>
        </w:rPr>
      </w:pPr>
      <w:r w:rsidRPr="00FB7A44">
        <w:rPr>
          <w:color w:val="464645"/>
          <w:sz w:val="28"/>
          <w:szCs w:val="28"/>
        </w:rPr>
        <w:t>Необхідно розвивати творче середовище для виявлення особливо обдарованих дітей. Надавати можливість розвивати їх здібності та підтримувати їх.</w:t>
      </w:r>
    </w:p>
    <w:p w:rsidR="00D33F5B" w:rsidRPr="00FB7A44" w:rsidRDefault="00D33F5B" w:rsidP="009F49FC">
      <w:pPr>
        <w:pStyle w:val="ad"/>
        <w:spacing w:before="0" w:beforeAutospacing="0" w:after="0" w:afterAutospacing="0" w:line="360" w:lineRule="auto"/>
        <w:ind w:firstLine="567"/>
        <w:jc w:val="both"/>
        <w:rPr>
          <w:color w:val="464645"/>
          <w:sz w:val="28"/>
          <w:szCs w:val="28"/>
        </w:rPr>
      </w:pPr>
      <w:r w:rsidRPr="00FB7A44">
        <w:rPr>
          <w:color w:val="464645"/>
          <w:sz w:val="28"/>
          <w:szCs w:val="28"/>
        </w:rPr>
        <w:t xml:space="preserve">Навчання молодої інтелектуальної еліти, здатної успішно реалізовуватися в сучасному мінливому світі, неможливе без застосування інноваційних інформаційних та комунікаційних технологій, а отже — вільної орієнтації учнів в інформаційному </w:t>
      </w:r>
      <w:r w:rsidRPr="00FB7A44">
        <w:rPr>
          <w:color w:val="464645"/>
          <w:sz w:val="28"/>
          <w:szCs w:val="28"/>
        </w:rPr>
        <w:lastRenderedPageBreak/>
        <w:t>просторі. Можливості застосування ІКТ у роботі з обдарованими дітьми на уроках фізики є одною із запорук успішного навчання. Одним із сучасних методів навчання – є метод проектів. Важливим сьогодні є збільшення виконання учнями практико-орієнтованих науково-дослідницьких проектів.</w:t>
      </w:r>
    </w:p>
    <w:p w:rsidR="00D33F5B" w:rsidRPr="00FB7A44" w:rsidRDefault="00D33F5B" w:rsidP="009F49FC">
      <w:pPr>
        <w:pStyle w:val="ad"/>
        <w:spacing w:before="0" w:beforeAutospacing="0" w:after="0" w:afterAutospacing="0" w:line="360" w:lineRule="auto"/>
        <w:ind w:firstLine="567"/>
        <w:jc w:val="both"/>
        <w:rPr>
          <w:color w:val="464645"/>
          <w:sz w:val="28"/>
          <w:szCs w:val="28"/>
        </w:rPr>
      </w:pPr>
      <w:r w:rsidRPr="00FB7A44">
        <w:rPr>
          <w:color w:val="464645"/>
          <w:sz w:val="28"/>
          <w:szCs w:val="28"/>
        </w:rPr>
        <w:t>У</w:t>
      </w:r>
      <w:r w:rsidRPr="00FB7A44">
        <w:rPr>
          <w:rStyle w:val="ae"/>
          <w:color w:val="333333"/>
          <w:sz w:val="28"/>
          <w:szCs w:val="28"/>
          <w:bdr w:val="none" w:sz="0" w:space="0" w:color="auto" w:frame="1"/>
        </w:rPr>
        <w:t>роки в школі </w:t>
      </w:r>
      <w:r w:rsidRPr="00FB7A44">
        <w:rPr>
          <w:color w:val="464645"/>
          <w:sz w:val="28"/>
          <w:szCs w:val="28"/>
        </w:rPr>
        <w:t>за STEM-технологією дозволяють не тільки вивчати теоретичний матеріал, але і закріплювати знання за допомогою можливостей практичного застосування різноманітних завдань, які можуть бути настільки цікаві, що їх трудність не викликатиме неприйняття у учнів.</w:t>
      </w:r>
    </w:p>
    <w:p w:rsidR="00D33F5B" w:rsidRPr="00FB7A44" w:rsidRDefault="00D33F5B" w:rsidP="009F49FC">
      <w:pPr>
        <w:pStyle w:val="ad"/>
        <w:spacing w:before="0" w:beforeAutospacing="0" w:after="0" w:afterAutospacing="0" w:line="360" w:lineRule="auto"/>
        <w:ind w:firstLine="567"/>
        <w:jc w:val="both"/>
        <w:rPr>
          <w:color w:val="333333"/>
          <w:sz w:val="28"/>
          <w:szCs w:val="28"/>
          <w:lang w:eastAsia="ru-RU"/>
        </w:rPr>
      </w:pPr>
      <w:r w:rsidRPr="00FB7A44">
        <w:rPr>
          <w:color w:val="464645"/>
          <w:sz w:val="28"/>
          <w:szCs w:val="28"/>
        </w:rPr>
        <w:t>Одне з основних завдань сучасної школи – створити умови для різнобічного розвитку підростаючого покоління, забезпечити активізацію і розвиток інтелекту, інтуїції, легкої продуктивності, творчого мислення, рефлексії, аналітико-синтетичних умінь та навичок з урахуванням можливостей кожної дитини. Сучасні методи навчання забезпечують активну взаємодію учнів і вчителя в навчальному процесі. Особливо ефективним навчання є у формуванні комунікативних і мовленнєвих компетенцій школярів. Застосування технологій навчання: сприяє розвитку навичок критичного мислення та пізнавальних інтересів учнів; спонукає учнів виявляти уяву та творчість; розвиває вміння швидко аналізувати ситуацію створити комфортні умови навчання, за яких учень відчуває успішність, свою інтелектуальну досконалість, що робить продуктивним сам освітній процес.</w:t>
      </w:r>
      <w:r w:rsidRPr="00FB7A44">
        <w:rPr>
          <w:color w:val="333333"/>
          <w:sz w:val="28"/>
          <w:szCs w:val="28"/>
          <w:lang w:eastAsia="ru-RU"/>
        </w:rPr>
        <w:br w:type="page"/>
      </w:r>
    </w:p>
    <w:p w:rsidR="00D33F5B" w:rsidRPr="00FB7A44" w:rsidRDefault="00D33F5B" w:rsidP="009F49FC">
      <w:pPr>
        <w:pStyle w:val="1"/>
        <w:rPr>
          <w:sz w:val="28"/>
          <w:szCs w:val="28"/>
        </w:rPr>
      </w:pPr>
      <w:r w:rsidRPr="00FB7A44">
        <w:rPr>
          <w:sz w:val="28"/>
          <w:szCs w:val="28"/>
        </w:rPr>
        <w:lastRenderedPageBreak/>
        <w:t>STEM освіта: проблеми та перспективи</w:t>
      </w:r>
    </w:p>
    <w:p w:rsidR="00D33F5B" w:rsidRPr="00FB7A44" w:rsidRDefault="00D33F5B" w:rsidP="00D33F5B">
      <w:pPr>
        <w:pStyle w:val="ad"/>
        <w:shd w:val="clear" w:color="auto" w:fill="FFFFFF"/>
        <w:spacing w:before="150" w:beforeAutospacing="0" w:after="150" w:afterAutospacing="0" w:line="390" w:lineRule="atLeast"/>
        <w:rPr>
          <w:color w:val="4F4F4F"/>
          <w:sz w:val="28"/>
          <w:szCs w:val="28"/>
        </w:rPr>
      </w:pPr>
      <w:r w:rsidRPr="00FB7A44">
        <w:rPr>
          <w:color w:val="4F4F4F"/>
          <w:sz w:val="28"/>
          <w:szCs w:val="28"/>
        </w:rPr>
        <w:t>Ви напевно вже бачили цю абревіатуру і природно виникало запитання: «Що таке STEM освіта?» Українською це мало б бути ПТІМ: природничі науки (science), технології (technology), інженерія (engineering) та математика (mathematics). Однак наразі заведено використовувати термін STEM освіта, тож ми будемо послуговуватися ним. </w:t>
      </w:r>
    </w:p>
    <w:p w:rsidR="00D33F5B" w:rsidRPr="00FB7A44" w:rsidRDefault="00D33F5B" w:rsidP="00D33F5B">
      <w:pPr>
        <w:pStyle w:val="ad"/>
        <w:shd w:val="clear" w:color="auto" w:fill="FFFFFF"/>
        <w:spacing w:before="150" w:beforeAutospacing="0" w:after="150" w:afterAutospacing="0" w:line="390" w:lineRule="atLeast"/>
        <w:rPr>
          <w:color w:val="4F4F4F"/>
          <w:sz w:val="28"/>
          <w:szCs w:val="28"/>
        </w:rPr>
      </w:pPr>
      <w:r w:rsidRPr="00FB7A44">
        <w:rPr>
          <w:color w:val="4F4F4F"/>
          <w:sz w:val="28"/>
          <w:szCs w:val="28"/>
        </w:rPr>
        <w:t>STEM освіта – це цілісна навчальна програма, яка поєднує у собі 4 вищезгадані напрямки. Така система формує в учнів навички комплексно застосовувати знання з цих дисциплін для вирішення конкретних задач. Власне, одним із підходів у STEM освіті може бути необхідність вивчити теоретичний матеріал для розв’язання певної задачі. Існують різні за тривалістю програми: від короткострокових (2-24 години) до довгострокових (300-600 годин). Та все ж чому стільки уваги приділяють розвитку цього напрямку? </w:t>
      </w:r>
    </w:p>
    <w:p w:rsidR="00D33F5B" w:rsidRPr="00FB7A44" w:rsidRDefault="00D33F5B" w:rsidP="00D33F5B">
      <w:pPr>
        <w:shd w:val="clear" w:color="auto" w:fill="FFFFFF"/>
        <w:spacing w:line="390" w:lineRule="atLeast"/>
        <w:jc w:val="center"/>
        <w:rPr>
          <w:rFonts w:ascii="Times New Roman" w:hAnsi="Times New Roman"/>
          <w:color w:val="313031"/>
          <w:sz w:val="28"/>
          <w:szCs w:val="28"/>
        </w:rPr>
      </w:pPr>
    </w:p>
    <w:p w:rsidR="00D33F5B" w:rsidRPr="00FB7A44" w:rsidRDefault="00D33F5B" w:rsidP="009F49FC">
      <w:pPr>
        <w:pStyle w:val="1"/>
        <w:rPr>
          <w:sz w:val="28"/>
          <w:szCs w:val="28"/>
        </w:rPr>
      </w:pPr>
      <w:r w:rsidRPr="00FB7A44">
        <w:rPr>
          <w:sz w:val="28"/>
          <w:szCs w:val="28"/>
        </w:rPr>
        <w:t>STEM-освіта: проблеми та перспективи.</w:t>
      </w:r>
    </w:p>
    <w:p w:rsidR="00D33F5B" w:rsidRPr="00FB7A44" w:rsidRDefault="00D33F5B" w:rsidP="00D33F5B">
      <w:pPr>
        <w:pStyle w:val="ad"/>
        <w:shd w:val="clear" w:color="auto" w:fill="FFFFFF"/>
        <w:spacing w:before="0" w:beforeAutospacing="0" w:after="0" w:afterAutospacing="0" w:line="390" w:lineRule="atLeast"/>
        <w:rPr>
          <w:color w:val="4F4F4F"/>
          <w:sz w:val="28"/>
          <w:szCs w:val="28"/>
        </w:rPr>
      </w:pPr>
      <w:r w:rsidRPr="00FB7A44">
        <w:rPr>
          <w:color w:val="4F4F4F"/>
          <w:sz w:val="28"/>
          <w:szCs w:val="28"/>
        </w:rPr>
        <w:t>Вже зараз у світі відчувається чимала нестача спеціалістів у високотехнологічних галузях. І Україна не виняток: йдеться про десятки, а, може, й сотні тисяч працівників щороку. Активне впровадження у щодення сучасних технологій вимагає фахівців, які будуть їх розвивати та підтримувати. Левову частку потреб на ринку праці складає кваліфікований персонал з комп’ютерних та інформаційних технологій. Але також йдеться про спеціалістів з інженерії, кібербезпеки, охорони здоров’я, роботи з безпілотниками тощо. І саме </w:t>
      </w:r>
      <w:hyperlink r:id="rId7" w:history="1">
        <w:r w:rsidRPr="00FB7A44">
          <w:rPr>
            <w:rStyle w:val="aa"/>
            <w:rFonts w:eastAsia="Calibri"/>
            <w:color w:val="478AFC"/>
            <w:sz w:val="28"/>
            <w:szCs w:val="28"/>
          </w:rPr>
          <w:t>STEM освіта готує випускників</w:t>
        </w:r>
      </w:hyperlink>
      <w:r w:rsidRPr="00FB7A44">
        <w:rPr>
          <w:color w:val="4F4F4F"/>
          <w:sz w:val="28"/>
          <w:szCs w:val="28"/>
        </w:rPr>
        <w:t>, які впораються із викликами сьогодення. </w:t>
      </w:r>
    </w:p>
    <w:p w:rsidR="00D33F5B" w:rsidRPr="00FB7A44" w:rsidRDefault="00D33F5B" w:rsidP="00D33F5B">
      <w:pPr>
        <w:pStyle w:val="ad"/>
        <w:shd w:val="clear" w:color="auto" w:fill="FFFFFF"/>
        <w:spacing w:before="150" w:beforeAutospacing="0" w:after="150" w:afterAutospacing="0" w:line="390" w:lineRule="atLeast"/>
        <w:rPr>
          <w:color w:val="4F4F4F"/>
          <w:sz w:val="28"/>
          <w:szCs w:val="28"/>
        </w:rPr>
      </w:pPr>
      <w:r w:rsidRPr="00FB7A44">
        <w:rPr>
          <w:color w:val="4F4F4F"/>
          <w:sz w:val="28"/>
          <w:szCs w:val="28"/>
        </w:rPr>
        <w:t>Пам’ятаймо, що нам також потрібні фахівці, які будуть розробляти і винаходити нові технології. Ми гостро потребуємо людей із гнучким і креативним мисленням, яке поєднується з міцною науковою базою. Адже вони зможуть подивитися на проблему інакше і знайти неординарне й елегантне рішення. Такі спеціалісти здатні продукувати ідеї та реалізовувати їх, поліпшуючи наявні процеси і створюючи нові. </w:t>
      </w:r>
    </w:p>
    <w:p w:rsidR="00D33F5B" w:rsidRPr="00FB7A44" w:rsidRDefault="00D33F5B" w:rsidP="00D33F5B">
      <w:pPr>
        <w:shd w:val="clear" w:color="auto" w:fill="FFFFFF"/>
        <w:spacing w:line="390" w:lineRule="atLeast"/>
        <w:jc w:val="center"/>
        <w:rPr>
          <w:rFonts w:ascii="Times New Roman" w:hAnsi="Times New Roman"/>
          <w:color w:val="313031"/>
          <w:sz w:val="28"/>
          <w:szCs w:val="28"/>
        </w:rPr>
      </w:pPr>
    </w:p>
    <w:p w:rsidR="00D33F5B" w:rsidRPr="00FB7A44" w:rsidRDefault="00D33F5B" w:rsidP="009F49FC">
      <w:pPr>
        <w:pStyle w:val="1"/>
        <w:rPr>
          <w:sz w:val="28"/>
          <w:szCs w:val="28"/>
        </w:rPr>
      </w:pPr>
      <w:r w:rsidRPr="00FB7A44">
        <w:rPr>
          <w:sz w:val="28"/>
          <w:szCs w:val="28"/>
        </w:rPr>
        <w:t>Переваги STEM освіти для учнів.</w:t>
      </w:r>
    </w:p>
    <w:p w:rsidR="00D33F5B" w:rsidRPr="00FB7A44" w:rsidRDefault="00D33F5B" w:rsidP="00D33F5B">
      <w:pPr>
        <w:pStyle w:val="ad"/>
        <w:shd w:val="clear" w:color="auto" w:fill="FFFFFF"/>
        <w:spacing w:before="150" w:beforeAutospacing="0" w:after="150" w:afterAutospacing="0" w:line="390" w:lineRule="atLeast"/>
        <w:rPr>
          <w:color w:val="4F4F4F"/>
          <w:sz w:val="28"/>
          <w:szCs w:val="28"/>
        </w:rPr>
      </w:pPr>
      <w:r w:rsidRPr="00FB7A44">
        <w:rPr>
          <w:color w:val="4F4F4F"/>
          <w:sz w:val="28"/>
          <w:szCs w:val="28"/>
        </w:rPr>
        <w:t>Безсумнівно, що правильна організація освітнього процесу робить навчання у цій галузі цікавим і захоплюючим. Водночас зрозуміло, що розв’язання завдань у старших класах вимагатиме від учнів серйозного підходу та систематичних зусиль. Звісно, буде ряд школярів, яких спонукатиме навчатися суто бажання пізнати світ. Але варто доповнити їхню мотивацію ще чимось. </w:t>
      </w:r>
    </w:p>
    <w:p w:rsidR="00D33F5B" w:rsidRPr="00FB7A44" w:rsidRDefault="00D33F5B" w:rsidP="00D33F5B">
      <w:pPr>
        <w:pStyle w:val="ad"/>
        <w:shd w:val="clear" w:color="auto" w:fill="FFFFFF"/>
        <w:spacing w:before="150" w:beforeAutospacing="0" w:after="150" w:afterAutospacing="0" w:line="390" w:lineRule="atLeast"/>
        <w:rPr>
          <w:color w:val="4F4F4F"/>
          <w:sz w:val="28"/>
          <w:szCs w:val="28"/>
        </w:rPr>
      </w:pPr>
      <w:r w:rsidRPr="00FB7A44">
        <w:rPr>
          <w:color w:val="4F4F4F"/>
          <w:sz w:val="28"/>
          <w:szCs w:val="28"/>
        </w:rPr>
        <w:lastRenderedPageBreak/>
        <w:t>Наприклад, можливістю долучитися до розробки інноваційних продуктів або отримати більш високооплачувану роботу по завершенню навчання. Згідно зі звітом STEMconnect рівень заробітної плати для персоналу початкового рівня у царині STEM на 26% вищий, ніж в інших сферах. До того ж, попит на таких фахівців у різних компаніях дає їм ширший вибір при працевлаштуванні. </w:t>
      </w:r>
    </w:p>
    <w:p w:rsidR="00D33F5B" w:rsidRPr="00FB7A44" w:rsidRDefault="00D33F5B" w:rsidP="009F49FC">
      <w:pPr>
        <w:pStyle w:val="1"/>
        <w:rPr>
          <w:sz w:val="28"/>
          <w:szCs w:val="28"/>
        </w:rPr>
      </w:pPr>
      <w:r w:rsidRPr="00FB7A44">
        <w:rPr>
          <w:sz w:val="28"/>
          <w:szCs w:val="28"/>
        </w:rPr>
        <w:t>Для чого потрібна STEM освіта?</w:t>
      </w:r>
    </w:p>
    <w:p w:rsidR="00D33F5B" w:rsidRPr="00FB7A44" w:rsidRDefault="00D33F5B" w:rsidP="00D33F5B">
      <w:pPr>
        <w:pStyle w:val="ad"/>
        <w:shd w:val="clear" w:color="auto" w:fill="FFFFFF"/>
        <w:spacing w:before="150" w:beforeAutospacing="0" w:after="150" w:afterAutospacing="0" w:line="390" w:lineRule="atLeast"/>
        <w:rPr>
          <w:color w:val="4F4F4F"/>
          <w:sz w:val="28"/>
          <w:szCs w:val="28"/>
        </w:rPr>
      </w:pPr>
      <w:r w:rsidRPr="00FB7A44">
        <w:rPr>
          <w:color w:val="4F4F4F"/>
          <w:sz w:val="28"/>
          <w:szCs w:val="28"/>
        </w:rPr>
        <w:t>Потрібним кроком для успішної реалізації стратегії інноваційного розвитку України є поінформованість усіх учасників освітнього процесу щодо перспектив STEM галузі. Можливо, нам варто частково запозичити досвід інших країн, які зараз є більш успішними у цій сфері. Приміром, можна розробити або адаптувати посібники з цифрового навчання для директорів шкіл, для вчителів, а також для батьків і сім’ї. Такі посібники допоможуть розкрити можливості, які надає STEM освіта, тобто, відповісти на питання: «Навіщо нам це потрібно?» І, що не менш суттєво, окреслити послідовність дій та методи підготовки відповідних спеціалістів. </w:t>
      </w:r>
    </w:p>
    <w:p w:rsidR="00D33F5B" w:rsidRPr="00FB7A44" w:rsidRDefault="00D33F5B" w:rsidP="00D33F5B">
      <w:pPr>
        <w:pStyle w:val="ad"/>
        <w:shd w:val="clear" w:color="auto" w:fill="FFFFFF"/>
        <w:spacing w:before="0" w:beforeAutospacing="0" w:after="0" w:afterAutospacing="0" w:line="390" w:lineRule="atLeast"/>
        <w:rPr>
          <w:color w:val="4F4F4F"/>
          <w:sz w:val="28"/>
          <w:szCs w:val="28"/>
        </w:rPr>
      </w:pPr>
      <w:r w:rsidRPr="00FB7A44">
        <w:rPr>
          <w:color w:val="4F4F4F"/>
          <w:sz w:val="28"/>
          <w:szCs w:val="28"/>
        </w:rPr>
        <w:t>Важливо, що підготовка STEM фахівців позитивно вплине не лише на них особисто. Можливість надавати високотехнологічні послуги віддалено – це шанс для розвитку економічно слабких громад. Адже реєстрація нових підприємств означає створення робочих місць та збільшення надходжень до бюджету громади. Тому очільники місцевого самоврядування і жителі громад також зацікавлені у швидкому та ефективному запроваджені </w:t>
      </w:r>
      <w:hyperlink r:id="rId8" w:history="1">
        <w:r w:rsidRPr="00FB7A44">
          <w:rPr>
            <w:rStyle w:val="aa"/>
            <w:rFonts w:eastAsia="Calibri"/>
            <w:color w:val="478AFC"/>
            <w:sz w:val="28"/>
            <w:szCs w:val="28"/>
          </w:rPr>
          <w:t>STEM освіти у своїх школах. </w:t>
        </w:r>
      </w:hyperlink>
    </w:p>
    <w:p w:rsidR="00D33F5B" w:rsidRPr="00FB7A44" w:rsidRDefault="00D33F5B" w:rsidP="00D33F5B">
      <w:pPr>
        <w:shd w:val="clear" w:color="auto" w:fill="FFFFFF"/>
        <w:spacing w:line="390" w:lineRule="atLeast"/>
        <w:jc w:val="center"/>
        <w:rPr>
          <w:rFonts w:ascii="Times New Roman" w:hAnsi="Times New Roman"/>
          <w:color w:val="313031"/>
          <w:sz w:val="28"/>
          <w:szCs w:val="28"/>
        </w:rPr>
      </w:pPr>
    </w:p>
    <w:p w:rsidR="00D33F5B" w:rsidRPr="00FB7A44" w:rsidRDefault="00D33F5B" w:rsidP="009F49FC">
      <w:pPr>
        <w:pStyle w:val="1"/>
        <w:rPr>
          <w:sz w:val="28"/>
          <w:szCs w:val="28"/>
        </w:rPr>
      </w:pPr>
      <w:r w:rsidRPr="00FB7A44">
        <w:rPr>
          <w:sz w:val="28"/>
          <w:szCs w:val="28"/>
        </w:rPr>
        <w:t>Як організувати STEM навчання?</w:t>
      </w:r>
    </w:p>
    <w:p w:rsidR="00D33F5B" w:rsidRPr="00FB7A44" w:rsidRDefault="00D33F5B" w:rsidP="00D33F5B">
      <w:pPr>
        <w:pStyle w:val="ad"/>
        <w:shd w:val="clear" w:color="auto" w:fill="FFFFFF"/>
        <w:spacing w:before="150" w:beforeAutospacing="0" w:after="150" w:afterAutospacing="0" w:line="390" w:lineRule="atLeast"/>
        <w:rPr>
          <w:color w:val="4F4F4F"/>
          <w:sz w:val="28"/>
          <w:szCs w:val="28"/>
        </w:rPr>
      </w:pPr>
      <w:r w:rsidRPr="00FB7A44">
        <w:rPr>
          <w:color w:val="4F4F4F"/>
          <w:sz w:val="28"/>
          <w:szCs w:val="28"/>
        </w:rPr>
        <w:t>Найперше необхідно підготувати вчителів і забезпечити школи належною матеріально-технічною базою. Зміна принципів викладання неможлива без перекваліфікації вчителів. Як ми бачимо на прикладі НУШ, цей процес не завжди є швидким і простим. STEM освіта теж потребуватиме певного часу для ефективного впровадження у навчальний процес. Оптимальним варіантом при підготовці навчальної програми для викладачів буде поєднання бачення українських педагогів із досвідом закордонних колег. Таким чином можна буде адаптувати перевірені дієві прийоми до наших реалій. А також зберегти можливості для розроблення власних методик.</w:t>
      </w:r>
    </w:p>
    <w:p w:rsidR="00D33F5B" w:rsidRPr="00FB7A44" w:rsidRDefault="00D33F5B" w:rsidP="00D33F5B">
      <w:pPr>
        <w:pStyle w:val="ad"/>
        <w:shd w:val="clear" w:color="auto" w:fill="FFFFFF"/>
        <w:spacing w:before="0" w:beforeAutospacing="0" w:after="0" w:afterAutospacing="0" w:line="390" w:lineRule="atLeast"/>
        <w:rPr>
          <w:color w:val="4F4F4F"/>
          <w:sz w:val="28"/>
          <w:szCs w:val="28"/>
        </w:rPr>
      </w:pPr>
      <w:r w:rsidRPr="00FB7A44">
        <w:rPr>
          <w:color w:val="4F4F4F"/>
          <w:sz w:val="28"/>
          <w:szCs w:val="28"/>
        </w:rPr>
        <w:t>Невіддільною складовою розвитку STEM освіти є сучасне устаткування. Адже складно досліджувати актуальні теми, послуговуючися морально застарілим обладнанням. Водночас, щоб облаштувати у кожній школі лабораторії різного спрямування, потрібне значне фінансування. Створити необхідні умови для STEM навчання з помірним кошторисом допоможе інтерактивна панель. Наприклад </w:t>
      </w:r>
      <w:hyperlink r:id="rId9" w:history="1">
        <w:r w:rsidRPr="00FB7A44">
          <w:rPr>
            <w:rStyle w:val="aa"/>
            <w:rFonts w:eastAsia="Calibri"/>
            <w:color w:val="478AFC"/>
            <w:sz w:val="28"/>
            <w:szCs w:val="28"/>
          </w:rPr>
          <w:t>інтерактивна панель </w:t>
        </w:r>
      </w:hyperlink>
      <w:r w:rsidRPr="00FB7A44">
        <w:rPr>
          <w:color w:val="4F4F4F"/>
          <w:sz w:val="28"/>
          <w:szCs w:val="28"/>
        </w:rPr>
        <w:t xml:space="preserve">ActivPanel у комплекті з відповідними датчиками і </w:t>
      </w:r>
      <w:r w:rsidRPr="00FB7A44">
        <w:rPr>
          <w:color w:val="4F4F4F"/>
          <w:sz w:val="28"/>
          <w:szCs w:val="28"/>
        </w:rPr>
        <w:lastRenderedPageBreak/>
        <w:t>додатками перетворюється на повноцінний дослідницький осередок. Це дозволяє вимірювати у класі рівень освітлення, кислотно-лужний баланс ґрунту, артеріальний тиск і т.д. Всі заміри одразу з’являються на екрані мультимедійної панелі, їх можна зберігати та аналізувати. Датчики підключаються до панелей </w:t>
      </w:r>
      <w:hyperlink r:id="rId10" w:history="1">
        <w:r w:rsidRPr="00FB7A44">
          <w:rPr>
            <w:rStyle w:val="aa"/>
            <w:rFonts w:eastAsia="Calibri"/>
            <w:color w:val="478AFC"/>
            <w:sz w:val="28"/>
            <w:szCs w:val="28"/>
          </w:rPr>
          <w:t>Promethean</w:t>
        </w:r>
      </w:hyperlink>
      <w:r w:rsidRPr="00FB7A44">
        <w:rPr>
          <w:color w:val="4F4F4F"/>
          <w:sz w:val="28"/>
          <w:szCs w:val="28"/>
        </w:rPr>
        <w:t> через стандартні порти. Це швидко, безпечно та зручно.  </w:t>
      </w:r>
    </w:p>
    <w:p w:rsidR="00D33F5B" w:rsidRPr="00FB7A44" w:rsidRDefault="00D33F5B" w:rsidP="00D33F5B">
      <w:pPr>
        <w:pStyle w:val="ad"/>
        <w:shd w:val="clear" w:color="auto" w:fill="FFFFFF"/>
        <w:spacing w:before="0" w:beforeAutospacing="0" w:after="0" w:afterAutospacing="0" w:line="390" w:lineRule="atLeast"/>
        <w:rPr>
          <w:color w:val="4F4F4F"/>
          <w:sz w:val="28"/>
          <w:szCs w:val="28"/>
        </w:rPr>
      </w:pPr>
      <w:r w:rsidRPr="00FB7A44">
        <w:rPr>
          <w:color w:val="4F4F4F"/>
          <w:sz w:val="28"/>
          <w:szCs w:val="28"/>
        </w:rPr>
        <w:t>Також можливе бездротове підключення смартфонів до панелі. Завдяки цьому можна виводити на екран підготовлену вдома інформацію або ж транслювати відео у режимі онлайн. Останнє найбільш актуально для проведення дослідів у групах чи під час </w:t>
      </w:r>
      <w:hyperlink r:id="rId11" w:history="1">
        <w:r w:rsidRPr="00FB7A44">
          <w:rPr>
            <w:rStyle w:val="aa"/>
            <w:rFonts w:eastAsia="Calibri"/>
            <w:b/>
            <w:bCs/>
            <w:color w:val="478AFC"/>
            <w:sz w:val="28"/>
            <w:szCs w:val="28"/>
          </w:rPr>
          <w:t>змішаного навчання.</w:t>
        </w:r>
      </w:hyperlink>
      <w:hyperlink r:id="rId12" w:history="1">
        <w:r w:rsidRPr="00FB7A44">
          <w:rPr>
            <w:rStyle w:val="aa"/>
            <w:rFonts w:eastAsia="Calibri"/>
            <w:color w:val="478AFC"/>
            <w:sz w:val="28"/>
            <w:szCs w:val="28"/>
          </w:rPr>
          <w:t> Інтерактивна панель ActivPanel </w:t>
        </w:r>
      </w:hyperlink>
      <w:r w:rsidRPr="00FB7A44">
        <w:rPr>
          <w:color w:val="4F4F4F"/>
          <w:sz w:val="28"/>
          <w:szCs w:val="28"/>
        </w:rPr>
        <w:t> від британського бренду  </w:t>
      </w:r>
      <w:hyperlink r:id="rId13" w:history="1">
        <w:r w:rsidRPr="00FB7A44">
          <w:rPr>
            <w:rStyle w:val="aa"/>
            <w:rFonts w:eastAsia="Calibri"/>
            <w:color w:val="478AFC"/>
            <w:sz w:val="28"/>
            <w:szCs w:val="28"/>
          </w:rPr>
          <w:t>Promethean </w:t>
        </w:r>
      </w:hyperlink>
      <w:r w:rsidRPr="00FB7A44">
        <w:rPr>
          <w:color w:val="4F4F4F"/>
          <w:sz w:val="28"/>
          <w:szCs w:val="28"/>
        </w:rPr>
        <w:t>є незамінною для демонстрації різноманітних тривимірних моделей. Ця функція стане у пригоді для навчання та проєктування у будь-якій сфері: механіка, архітектура, дизайн, медицина тощо. Велике і чітке зображення, яке можна розглянути з усіх сторін, допоможе засвоїти матеріал краще, ніж рисунки у підручнику.</w:t>
      </w:r>
    </w:p>
    <w:p w:rsidR="00D33F5B" w:rsidRPr="00FB7A44" w:rsidRDefault="00D33F5B" w:rsidP="009F49FC">
      <w:pPr>
        <w:pStyle w:val="1"/>
        <w:rPr>
          <w:sz w:val="28"/>
          <w:szCs w:val="28"/>
        </w:rPr>
      </w:pPr>
      <w:r w:rsidRPr="00FB7A44">
        <w:rPr>
          <w:sz w:val="28"/>
          <w:szCs w:val="28"/>
        </w:rPr>
        <w:t>STEM освіта в молодшій школі: чим раніше, тим краще! </w:t>
      </w:r>
    </w:p>
    <w:p w:rsidR="00D33F5B" w:rsidRPr="00FB7A44" w:rsidRDefault="00D33F5B" w:rsidP="00D33F5B">
      <w:pPr>
        <w:pStyle w:val="ad"/>
        <w:shd w:val="clear" w:color="auto" w:fill="FFFFFF"/>
        <w:spacing w:before="150" w:beforeAutospacing="0" w:after="150" w:afterAutospacing="0" w:line="390" w:lineRule="atLeast"/>
        <w:rPr>
          <w:color w:val="4F4F4F"/>
          <w:sz w:val="28"/>
          <w:szCs w:val="28"/>
        </w:rPr>
      </w:pPr>
      <w:r w:rsidRPr="00FB7A44">
        <w:rPr>
          <w:color w:val="4F4F4F"/>
          <w:sz w:val="28"/>
          <w:szCs w:val="28"/>
        </w:rPr>
        <w:t>STEM освіта передбачає формування критичного мислення та наукового підходу для вирішення реальних задач. Зрозуміло, що розвиток цих навичок потребує часу. Отже, оптимально розпочинати навчання ще у молодшій школі. На початку це можуть бути короткотривалі чи курсові програми, мета яких – дати загальне уявлення про STEM і зацікавити дітей. У середній школі необхідно ускладнювати навчання та водночас інформувати учнів про можливості цього напрямку і пов’язані з ним професії. У старших класах варто було б переходити до серйозного та поглибленого вивчення галузі з перспективами подальшого працевлаштування. </w:t>
      </w:r>
    </w:p>
    <w:p w:rsidR="00D33F5B" w:rsidRPr="00FB7A44" w:rsidRDefault="00D33F5B" w:rsidP="00D33F5B">
      <w:pPr>
        <w:pStyle w:val="ad"/>
        <w:shd w:val="clear" w:color="auto" w:fill="FFFFFF"/>
        <w:spacing w:before="150" w:beforeAutospacing="0" w:after="150" w:afterAutospacing="0" w:line="390" w:lineRule="atLeast"/>
        <w:rPr>
          <w:color w:val="4F4F4F"/>
          <w:sz w:val="28"/>
          <w:szCs w:val="28"/>
        </w:rPr>
      </w:pPr>
      <w:r w:rsidRPr="00FB7A44">
        <w:rPr>
          <w:color w:val="4F4F4F"/>
          <w:sz w:val="28"/>
          <w:szCs w:val="28"/>
        </w:rPr>
        <w:t>Окреме питання – це доступність такої освіти для всіх дітей. Ця програма має забезпечувати можливості для науково-дослідної діяльності як у місті, так і в селі. Вона має враховувати специфіку навчання дітей з особливими потребами. Тобто, давати рівні шанси кожному. І чим раніше STEM освіту буде впроваджено в українських школах, тим раніше ми отримаємо кваліфіковані кадри. Тобто, зможемо забезпечувати попит в Україні та конкурувати на міжнародних ринках. </w:t>
      </w:r>
    </w:p>
    <w:p w:rsidR="00D33F5B" w:rsidRPr="00FB7A44" w:rsidRDefault="00D33F5B" w:rsidP="00D33F5B">
      <w:pPr>
        <w:pStyle w:val="ad"/>
        <w:shd w:val="clear" w:color="auto" w:fill="FFFFFF"/>
        <w:spacing w:before="0" w:beforeAutospacing="0" w:after="0" w:afterAutospacing="0" w:line="390" w:lineRule="atLeast"/>
        <w:rPr>
          <w:color w:val="4F4F4F"/>
          <w:sz w:val="28"/>
          <w:szCs w:val="28"/>
        </w:rPr>
      </w:pPr>
      <w:r w:rsidRPr="00FB7A44">
        <w:rPr>
          <w:color w:val="4F4F4F"/>
          <w:sz w:val="28"/>
          <w:szCs w:val="28"/>
        </w:rPr>
        <w:t>Добре, що </w:t>
      </w:r>
      <w:hyperlink r:id="rId14" w:history="1">
        <w:r w:rsidRPr="00FB7A44">
          <w:rPr>
            <w:rStyle w:val="aa"/>
            <w:rFonts w:eastAsia="Calibri"/>
            <w:color w:val="478AFC"/>
            <w:sz w:val="28"/>
            <w:szCs w:val="28"/>
          </w:rPr>
          <w:t>інтерактивне обладнання</w:t>
        </w:r>
      </w:hyperlink>
      <w:r w:rsidRPr="00FB7A44">
        <w:rPr>
          <w:color w:val="4F4F4F"/>
          <w:sz w:val="28"/>
          <w:szCs w:val="28"/>
        </w:rPr>
        <w:t> – надійний помічник в організації цифрових лабораторій, тобто дає можливість організувати STEM навчання швидше та простіше. Наша команда з радістю допоможе з комплектацією повноцінної STEM лабораторії чи кабінету природничих наук, обладнання в якому буде легко поєднуватись між собою.</w:t>
      </w:r>
    </w:p>
    <w:p w:rsidR="000E6027" w:rsidRPr="00FB7A44" w:rsidRDefault="000E6027" w:rsidP="00D33F5B">
      <w:pPr>
        <w:pStyle w:val="ad"/>
        <w:shd w:val="clear" w:color="auto" w:fill="FFFFFF"/>
        <w:spacing w:before="0" w:beforeAutospacing="0" w:after="0" w:afterAutospacing="0" w:line="390" w:lineRule="atLeast"/>
        <w:rPr>
          <w:color w:val="4F4F4F"/>
          <w:sz w:val="28"/>
          <w:szCs w:val="28"/>
        </w:rPr>
      </w:pPr>
    </w:p>
    <w:p w:rsidR="000E6027" w:rsidRPr="00FB7A44" w:rsidRDefault="000E6027" w:rsidP="000E6027">
      <w:pPr>
        <w:spacing w:after="0" w:line="240" w:lineRule="auto"/>
        <w:textAlignment w:val="baseline"/>
        <w:outlineLvl w:val="0"/>
        <w:rPr>
          <w:rFonts w:ascii="Times New Roman" w:eastAsia="Times New Roman" w:hAnsi="Times New Roman"/>
          <w:color w:val="333333"/>
          <w:kern w:val="36"/>
          <w:sz w:val="28"/>
          <w:szCs w:val="28"/>
          <w:lang w:eastAsia="uk-UA"/>
        </w:rPr>
      </w:pPr>
      <w:r w:rsidRPr="00FB7A44">
        <w:rPr>
          <w:rFonts w:ascii="Times New Roman" w:eastAsia="Times New Roman" w:hAnsi="Times New Roman"/>
          <w:color w:val="333333"/>
          <w:kern w:val="36"/>
          <w:sz w:val="28"/>
          <w:szCs w:val="28"/>
          <w:lang w:eastAsia="uk-UA"/>
        </w:rPr>
        <w:t>STEM-освіта</w:t>
      </w:r>
    </w:p>
    <w:p w:rsidR="000E6027" w:rsidRPr="00FB7A44" w:rsidRDefault="000E6027" w:rsidP="000E6027">
      <w:pPr>
        <w:shd w:val="clear" w:color="auto" w:fill="FFFFFF"/>
        <w:spacing w:after="0" w:line="240" w:lineRule="auto"/>
        <w:textAlignment w:val="baseline"/>
        <w:rPr>
          <w:rFonts w:ascii="Times New Roman" w:eastAsia="Times New Roman" w:hAnsi="Times New Roman"/>
          <w:color w:val="444444"/>
          <w:sz w:val="28"/>
          <w:szCs w:val="28"/>
          <w:lang w:eastAsia="uk-UA"/>
        </w:rPr>
      </w:pPr>
      <w:r w:rsidRPr="00FB7A44">
        <w:rPr>
          <w:rFonts w:ascii="Times New Roman" w:eastAsia="Times New Roman" w:hAnsi="Times New Roman"/>
          <w:b/>
          <w:bCs/>
          <w:noProof/>
          <w:color w:val="289DCC"/>
          <w:sz w:val="28"/>
          <w:szCs w:val="28"/>
          <w:bdr w:val="none" w:sz="0" w:space="0" w:color="auto" w:frame="1"/>
          <w:lang w:eastAsia="uk-UA"/>
        </w:rPr>
        <w:lastRenderedPageBreak/>
        <w:drawing>
          <wp:inline distT="0" distB="0" distL="0" distR="0">
            <wp:extent cx="6696075" cy="895350"/>
            <wp:effectExtent l="0" t="0" r="0" b="0"/>
            <wp:docPr id="10" name="Рисунок 10" descr="https://imzo.gov.ua/wp-content/uploads/2022/06/loho-viddilu_stem_logo_color-300x300.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zo.gov.ua/wp-content/uploads/2022/06/loho-viddilu_stem_logo_color-300x300.png">
                      <a:hlinkClick r:id="rId15"/>
                    </pic:cNvPr>
                    <pic:cNvPicPr>
                      <a:picLocks noChangeAspect="1" noChangeArrowheads="1"/>
                    </pic:cNvPicPr>
                  </pic:nvPicPr>
                  <pic:blipFill rotWithShape="1">
                    <a:blip r:embed="rId16">
                      <a:extLst>
                        <a:ext uri="{28A0092B-C50C-407E-A947-70E740481C1C}">
                          <a14:useLocalDpi xmlns:a14="http://schemas.microsoft.com/office/drawing/2010/main" val="0"/>
                        </a:ext>
                      </a:extLst>
                    </a:blip>
                    <a:srcRect l="1991" t="32333" r="-1991" b="36333"/>
                    <a:stretch/>
                  </pic:blipFill>
                  <pic:spPr bwMode="auto">
                    <a:xfrm>
                      <a:off x="0" y="0"/>
                      <a:ext cx="6696075" cy="895350"/>
                    </a:xfrm>
                    <a:prstGeom prst="rect">
                      <a:avLst/>
                    </a:prstGeom>
                    <a:noFill/>
                    <a:ln>
                      <a:noFill/>
                    </a:ln>
                    <a:extLst>
                      <a:ext uri="{53640926-AAD7-44D8-BBD7-CCE9431645EC}">
                        <a14:shadowObscured xmlns:a14="http://schemas.microsoft.com/office/drawing/2010/main"/>
                      </a:ext>
                    </a:extLst>
                  </pic:spPr>
                </pic:pic>
              </a:graphicData>
            </a:graphic>
          </wp:inline>
        </w:drawing>
      </w:r>
    </w:p>
    <w:p w:rsidR="000E6027" w:rsidRPr="00FB7A44" w:rsidRDefault="000E6027" w:rsidP="000E6027">
      <w:pPr>
        <w:shd w:val="clear" w:color="auto" w:fill="FFFFFF"/>
        <w:spacing w:after="0" w:line="240" w:lineRule="auto"/>
        <w:textAlignment w:val="baseline"/>
        <w:rPr>
          <w:rFonts w:ascii="Times New Roman" w:eastAsia="Times New Roman" w:hAnsi="Times New Roman"/>
          <w:color w:val="444444"/>
          <w:sz w:val="28"/>
          <w:szCs w:val="28"/>
          <w:lang w:eastAsia="uk-UA"/>
        </w:rPr>
      </w:pPr>
      <w:r w:rsidRPr="00FB7A44">
        <w:rPr>
          <w:rFonts w:ascii="Times New Roman" w:eastAsia="Times New Roman" w:hAnsi="Times New Roman"/>
          <w:b/>
          <w:bCs/>
          <w:color w:val="444444"/>
          <w:sz w:val="28"/>
          <w:szCs w:val="28"/>
          <w:lang w:eastAsia="uk-UA"/>
        </w:rPr>
        <w:t>STEM</w:t>
      </w:r>
      <w:r w:rsidRPr="00FB7A44">
        <w:rPr>
          <w:rFonts w:ascii="Times New Roman" w:eastAsia="Times New Roman" w:hAnsi="Times New Roman"/>
          <w:color w:val="444444"/>
          <w:sz w:val="28"/>
          <w:szCs w:val="28"/>
          <w:bdr w:val="none" w:sz="0" w:space="0" w:color="auto" w:frame="1"/>
          <w:lang w:eastAsia="uk-UA"/>
        </w:rPr>
        <w:t> (S – science, T – technology, E – engineering, M – mathematics) – природничі науки, технології, інженерія та математика. Акронім STEM вживається для позначення популярного напряму в освіті, що охоплює природничі науки (Science), технології (Technology), технічну творчість (Engineering) та математику (Mathematics).</w:t>
      </w:r>
    </w:p>
    <w:p w:rsidR="000E6027" w:rsidRPr="00FB7A44" w:rsidRDefault="000E6027" w:rsidP="000E6027">
      <w:pPr>
        <w:shd w:val="clear" w:color="auto" w:fill="FFFFFF"/>
        <w:spacing w:after="0" w:line="240" w:lineRule="auto"/>
        <w:jc w:val="both"/>
        <w:textAlignment w:val="baseline"/>
        <w:rPr>
          <w:rFonts w:ascii="Times New Roman" w:eastAsia="Times New Roman" w:hAnsi="Times New Roman"/>
          <w:color w:val="444444"/>
          <w:sz w:val="28"/>
          <w:szCs w:val="28"/>
          <w:lang w:eastAsia="uk-UA"/>
        </w:rPr>
      </w:pPr>
      <w:r w:rsidRPr="00FB7A44">
        <w:rPr>
          <w:rFonts w:ascii="Times New Roman" w:eastAsia="Times New Roman" w:hAnsi="Times New Roman"/>
          <w:color w:val="444444"/>
          <w:sz w:val="28"/>
          <w:szCs w:val="28"/>
          <w:bdr w:val="none" w:sz="0" w:space="0" w:color="auto" w:frame="1"/>
          <w:lang w:eastAsia="uk-UA"/>
        </w:rPr>
        <w:t>Посилення ролі STEM-освіти є одним із пріоритетів модернізації освіти, складовою частиною державної політики з підвищення рівня конкурентоспроможності національної економіки та розвитку людського капіталу, одним з основних факторів інноваційної діяльності у сфері освіти, що відповідає запитам економіки та потребам суспільства.</w:t>
      </w:r>
    </w:p>
    <w:p w:rsidR="000E6027" w:rsidRPr="00FB7A44" w:rsidRDefault="000E6027" w:rsidP="000E6027">
      <w:pPr>
        <w:shd w:val="clear" w:color="auto" w:fill="FFFFFF"/>
        <w:spacing w:after="0" w:line="240" w:lineRule="auto"/>
        <w:jc w:val="both"/>
        <w:textAlignment w:val="baseline"/>
        <w:rPr>
          <w:rFonts w:ascii="Times New Roman" w:eastAsia="Times New Roman" w:hAnsi="Times New Roman"/>
          <w:color w:val="444444"/>
          <w:sz w:val="28"/>
          <w:szCs w:val="28"/>
          <w:lang w:eastAsia="uk-UA"/>
        </w:rPr>
      </w:pPr>
      <w:r w:rsidRPr="00FB7A44">
        <w:rPr>
          <w:rFonts w:ascii="Times New Roman" w:eastAsia="Times New Roman" w:hAnsi="Times New Roman"/>
          <w:color w:val="444444"/>
          <w:sz w:val="28"/>
          <w:szCs w:val="28"/>
          <w:bdr w:val="none" w:sz="0" w:space="0" w:color="auto" w:frame="1"/>
          <w:lang w:eastAsia="uk-UA"/>
        </w:rPr>
        <w:t>STEM-освіта спрямована на розвиток особистості через формування компетентностей, природничо-наукової картини світу, світоглядних позицій і життєвих цінностей з використанням трансдисциплінарного підходу до навчання, що базується на практичному застосуванні наукових, математичних, технічних та інженерних знань і вмінь для розв'язання практичних проблем для подальшого використання їх у професійній діяльності.</w:t>
      </w:r>
    </w:p>
    <w:p w:rsidR="000E6027" w:rsidRPr="00FB7A44" w:rsidRDefault="000E6027" w:rsidP="000E6027">
      <w:pPr>
        <w:shd w:val="clear" w:color="auto" w:fill="FFFFFF"/>
        <w:spacing w:after="0" w:line="240" w:lineRule="auto"/>
        <w:jc w:val="both"/>
        <w:textAlignment w:val="baseline"/>
        <w:rPr>
          <w:rFonts w:ascii="Times New Roman" w:eastAsia="Times New Roman" w:hAnsi="Times New Roman"/>
          <w:color w:val="444444"/>
          <w:sz w:val="28"/>
          <w:szCs w:val="28"/>
          <w:lang w:eastAsia="uk-UA"/>
        </w:rPr>
      </w:pPr>
      <w:r w:rsidRPr="00FB7A44">
        <w:rPr>
          <w:rFonts w:ascii="Times New Roman" w:eastAsia="Times New Roman" w:hAnsi="Times New Roman"/>
          <w:color w:val="444444"/>
          <w:sz w:val="28"/>
          <w:szCs w:val="28"/>
          <w:bdr w:val="none" w:sz="0" w:space="0" w:color="auto" w:frame="1"/>
          <w:lang w:eastAsia="uk-UA"/>
        </w:rPr>
        <w:t>Використання провідного принципу STEM-освіти – інтеграції, дозволяє здійснювати модернізацію методологічних засад, змісту, обсягу навчального матеріалу предметів природничо-математичного циклу, технологізацію процесу навчання та сформувати: навички розв'язання складних (комплексних) практичних проблем, критичного мислення, креативних якостей та когнітивної гнучкості, організаційних та комунікаційних здібностей, вміння оцінювати проблеми та приймати рішення, готовності до свідомого вибору та оволодіння майбутньою професією, фінансової грамотності, цілісного наукового світогляду, ціннісних орієнтирів, загальнокультурної, технологічної, комунікативної і соціальної компетентностей, математичної та природничої грамотності; всебічний розвиток особистості шляхом виявлення її нахилів і здібностей; навички оволодіння засобами пізнавальної, дослідної та практичної діяльності; виховання особистості, яка прагне до здобуття освіти впродовж життя, формування умінь практичного і творчого застосування здобутих знань. Істотна роль в інтегративному підході реалізації STEM-освіти приділяється математиці: послідовному, ґрунтовному, якісному її викладанню.</w:t>
      </w:r>
    </w:p>
    <w:p w:rsidR="000E6027" w:rsidRPr="00FB7A44" w:rsidRDefault="000E6027" w:rsidP="000E6027">
      <w:pPr>
        <w:shd w:val="clear" w:color="auto" w:fill="FFFFFF"/>
        <w:spacing w:after="0" w:line="240" w:lineRule="auto"/>
        <w:jc w:val="both"/>
        <w:textAlignment w:val="baseline"/>
        <w:rPr>
          <w:rFonts w:ascii="Times New Roman" w:eastAsia="Times New Roman" w:hAnsi="Times New Roman"/>
          <w:color w:val="444444"/>
          <w:sz w:val="28"/>
          <w:szCs w:val="28"/>
          <w:lang w:eastAsia="uk-UA"/>
        </w:rPr>
      </w:pPr>
      <w:r w:rsidRPr="00FB7A44">
        <w:rPr>
          <w:rFonts w:ascii="Times New Roman" w:eastAsia="Times New Roman" w:hAnsi="Times New Roman"/>
          <w:color w:val="444444"/>
          <w:sz w:val="28"/>
          <w:szCs w:val="28"/>
          <w:bdr w:val="none" w:sz="0" w:space="0" w:color="auto" w:frame="1"/>
          <w:lang w:eastAsia="uk-UA"/>
        </w:rPr>
        <w:t>Реалізуючи основні завдання, розвиток STEM-освіти у закладах освіти забезпечується на таких рівнях:</w:t>
      </w:r>
    </w:p>
    <w:p w:rsidR="000E6027" w:rsidRPr="00FB7A44" w:rsidRDefault="000E6027" w:rsidP="000E6027">
      <w:pPr>
        <w:shd w:val="clear" w:color="auto" w:fill="FFFFFF"/>
        <w:spacing w:after="0" w:line="240" w:lineRule="auto"/>
        <w:jc w:val="both"/>
        <w:textAlignment w:val="baseline"/>
        <w:rPr>
          <w:rFonts w:ascii="Times New Roman" w:eastAsia="Times New Roman" w:hAnsi="Times New Roman"/>
          <w:color w:val="444444"/>
          <w:sz w:val="28"/>
          <w:szCs w:val="28"/>
          <w:lang w:eastAsia="uk-UA"/>
        </w:rPr>
      </w:pPr>
      <w:r w:rsidRPr="00FB7A44">
        <w:rPr>
          <w:rFonts w:ascii="Times New Roman" w:eastAsia="Times New Roman" w:hAnsi="Times New Roman"/>
          <w:color w:val="444444"/>
          <w:sz w:val="28"/>
          <w:szCs w:val="28"/>
          <w:bdr w:val="none" w:sz="0" w:space="0" w:color="auto" w:frame="1"/>
          <w:lang w:eastAsia="uk-UA"/>
        </w:rPr>
        <w:t>початковий – стимулювання допитливості та підтримка інтересу до навчання і пошуку знань, мотивація до самостійних досліджень, створення простих приладів, конструкцій, науково-технічна творчість;</w:t>
      </w:r>
    </w:p>
    <w:p w:rsidR="000E6027" w:rsidRPr="00FB7A44" w:rsidRDefault="000E6027" w:rsidP="000E6027">
      <w:pPr>
        <w:shd w:val="clear" w:color="auto" w:fill="FFFFFF"/>
        <w:spacing w:after="0" w:line="240" w:lineRule="auto"/>
        <w:jc w:val="both"/>
        <w:textAlignment w:val="baseline"/>
        <w:rPr>
          <w:rFonts w:ascii="Times New Roman" w:eastAsia="Times New Roman" w:hAnsi="Times New Roman"/>
          <w:color w:val="444444"/>
          <w:sz w:val="28"/>
          <w:szCs w:val="28"/>
          <w:lang w:eastAsia="uk-UA"/>
        </w:rPr>
      </w:pPr>
      <w:r w:rsidRPr="00FB7A44">
        <w:rPr>
          <w:rFonts w:ascii="Times New Roman" w:eastAsia="Times New Roman" w:hAnsi="Times New Roman"/>
          <w:color w:val="444444"/>
          <w:sz w:val="28"/>
          <w:szCs w:val="28"/>
          <w:bdr w:val="none" w:sz="0" w:space="0" w:color="auto" w:frame="1"/>
          <w:lang w:eastAsia="uk-UA"/>
        </w:rPr>
        <w:t>базовий – формування стійкого інтересу до природничо-математичних предметів, оволодіння технологічною грамотністю та навичками розв'язання проблем, залучення до дослідництва, винахідництва, проєктної діяльності, що дасть змогу збільшити частку тих, хто прагне обрати науково-технічні, інженерні професії;</w:t>
      </w:r>
    </w:p>
    <w:p w:rsidR="000E6027" w:rsidRPr="00FB7A44" w:rsidRDefault="000E6027" w:rsidP="000E6027">
      <w:pPr>
        <w:shd w:val="clear" w:color="auto" w:fill="FFFFFF"/>
        <w:spacing w:after="0" w:line="240" w:lineRule="auto"/>
        <w:jc w:val="both"/>
        <w:textAlignment w:val="baseline"/>
        <w:rPr>
          <w:rFonts w:ascii="Times New Roman" w:eastAsia="Times New Roman" w:hAnsi="Times New Roman"/>
          <w:color w:val="444444"/>
          <w:sz w:val="28"/>
          <w:szCs w:val="28"/>
          <w:lang w:eastAsia="uk-UA"/>
        </w:rPr>
      </w:pPr>
      <w:r w:rsidRPr="00FB7A44">
        <w:rPr>
          <w:rFonts w:ascii="Times New Roman" w:eastAsia="Times New Roman" w:hAnsi="Times New Roman"/>
          <w:color w:val="444444"/>
          <w:sz w:val="28"/>
          <w:szCs w:val="28"/>
          <w:bdr w:val="none" w:sz="0" w:space="0" w:color="auto" w:frame="1"/>
          <w:lang w:eastAsia="uk-UA"/>
        </w:rPr>
        <w:t>профільний – поглиблене оволодіння системою знань і умінь STEM-освіти методами наукових досліджень, реалізація інноваційних проєктів.</w:t>
      </w:r>
    </w:p>
    <w:p w:rsidR="000E6027" w:rsidRPr="00FB7A44" w:rsidRDefault="000E6027" w:rsidP="000E6027">
      <w:pPr>
        <w:shd w:val="clear" w:color="auto" w:fill="FFFFFF"/>
        <w:spacing w:after="0" w:line="240" w:lineRule="auto"/>
        <w:jc w:val="both"/>
        <w:textAlignment w:val="baseline"/>
        <w:rPr>
          <w:rFonts w:ascii="Times New Roman" w:eastAsia="Times New Roman" w:hAnsi="Times New Roman"/>
          <w:color w:val="444444"/>
          <w:sz w:val="28"/>
          <w:szCs w:val="28"/>
          <w:lang w:eastAsia="uk-UA"/>
        </w:rPr>
      </w:pPr>
      <w:r w:rsidRPr="00FB7A44">
        <w:rPr>
          <w:rFonts w:ascii="Times New Roman" w:eastAsia="Times New Roman" w:hAnsi="Times New Roman"/>
          <w:color w:val="444444"/>
          <w:sz w:val="28"/>
          <w:szCs w:val="28"/>
          <w:bdr w:val="none" w:sz="0" w:space="0" w:color="auto" w:frame="1"/>
          <w:lang w:eastAsia="uk-UA"/>
        </w:rPr>
        <w:t xml:space="preserve">вищий/професійний – становлення фахівців різних науково-технічних, інженерних професій на базі закладів вищої освіти, а також підвищення професійної майстерності </w:t>
      </w:r>
      <w:r w:rsidRPr="00FB7A44">
        <w:rPr>
          <w:rFonts w:ascii="Times New Roman" w:eastAsia="Times New Roman" w:hAnsi="Times New Roman"/>
          <w:color w:val="444444"/>
          <w:sz w:val="28"/>
          <w:szCs w:val="28"/>
          <w:bdr w:val="none" w:sz="0" w:space="0" w:color="auto" w:frame="1"/>
          <w:lang w:eastAsia="uk-UA"/>
        </w:rPr>
        <w:lastRenderedPageBreak/>
        <w:t>педагогічних працівників із впровадження нових методик викладання, відповідних курсів та реалізації інноваційних проектів.</w:t>
      </w:r>
    </w:p>
    <w:p w:rsidR="000E6027" w:rsidRPr="00FB7A44" w:rsidRDefault="000E6027" w:rsidP="000E6027">
      <w:pPr>
        <w:shd w:val="clear" w:color="auto" w:fill="FFFFFF"/>
        <w:spacing w:after="0" w:line="240" w:lineRule="auto"/>
        <w:jc w:val="both"/>
        <w:textAlignment w:val="baseline"/>
        <w:rPr>
          <w:rFonts w:ascii="Times New Roman" w:eastAsia="Times New Roman" w:hAnsi="Times New Roman"/>
          <w:color w:val="444444"/>
          <w:sz w:val="28"/>
          <w:szCs w:val="28"/>
          <w:lang w:eastAsia="uk-UA"/>
        </w:rPr>
      </w:pPr>
      <w:r w:rsidRPr="00FB7A44">
        <w:rPr>
          <w:rFonts w:ascii="Times New Roman" w:eastAsia="Times New Roman" w:hAnsi="Times New Roman"/>
          <w:color w:val="444444"/>
          <w:sz w:val="28"/>
          <w:szCs w:val="28"/>
          <w:bdr w:val="none" w:sz="0" w:space="0" w:color="auto" w:frame="1"/>
          <w:lang w:eastAsia="uk-UA"/>
        </w:rPr>
        <w:t>STEM-освіта запроваджується в умовах інтеграції усіх видів освіти: формальної, неформальної, інформальної.</w:t>
      </w:r>
    </w:p>
    <w:p w:rsidR="000E6027" w:rsidRPr="00FB7A44" w:rsidRDefault="000E6027" w:rsidP="000E6027">
      <w:pPr>
        <w:shd w:val="clear" w:color="auto" w:fill="FFFFFF"/>
        <w:spacing w:after="0" w:line="240" w:lineRule="auto"/>
        <w:jc w:val="both"/>
        <w:textAlignment w:val="baseline"/>
        <w:rPr>
          <w:rFonts w:ascii="Times New Roman" w:eastAsia="Times New Roman" w:hAnsi="Times New Roman"/>
          <w:color w:val="444444"/>
          <w:sz w:val="28"/>
          <w:szCs w:val="28"/>
          <w:lang w:eastAsia="uk-UA"/>
        </w:rPr>
      </w:pPr>
      <w:r w:rsidRPr="00FB7A44">
        <w:rPr>
          <w:rFonts w:ascii="Times New Roman" w:eastAsia="Times New Roman" w:hAnsi="Times New Roman"/>
          <w:color w:val="444444"/>
          <w:sz w:val="28"/>
          <w:szCs w:val="28"/>
          <w:bdr w:val="none" w:sz="0" w:space="0" w:color="auto" w:frame="1"/>
          <w:lang w:eastAsia="uk-UA"/>
        </w:rPr>
        <w:t>Розвиток STEM-освіти забезпечується шляхом співпраці представників закладів освіти та академічних наукових установ, науково-дослідних лабораторій, наукових музеїв, природничих центрів, підприємств, громадських та інших організацій, у тому числі із залученням їх до створення освітнього середовища закладів освіти.</w:t>
      </w:r>
    </w:p>
    <w:p w:rsidR="000E6027" w:rsidRPr="00FB7A44" w:rsidRDefault="000E6027" w:rsidP="000E6027">
      <w:pPr>
        <w:shd w:val="clear" w:color="auto" w:fill="FFFFFF"/>
        <w:spacing w:after="0" w:line="240" w:lineRule="auto"/>
        <w:jc w:val="both"/>
        <w:textAlignment w:val="baseline"/>
        <w:rPr>
          <w:rFonts w:ascii="Times New Roman" w:eastAsia="Times New Roman" w:hAnsi="Times New Roman"/>
          <w:color w:val="444444"/>
          <w:sz w:val="28"/>
          <w:szCs w:val="28"/>
          <w:lang w:eastAsia="uk-UA"/>
        </w:rPr>
      </w:pPr>
      <w:r w:rsidRPr="00FB7A44">
        <w:rPr>
          <w:rFonts w:ascii="Times New Roman" w:eastAsia="Times New Roman" w:hAnsi="Times New Roman"/>
          <w:color w:val="444444"/>
          <w:sz w:val="28"/>
          <w:szCs w:val="28"/>
          <w:bdr w:val="none" w:sz="0" w:space="0" w:color="auto" w:frame="1"/>
          <w:lang w:eastAsia="uk-UA"/>
        </w:rPr>
        <w:t>Для ефективного розвитку напрямів STEM-освіти першочерговим завданням є: розробка науково-методичного забезпечення та упровадження сучасних засобів навчання; підготовка та підвищення кваліфікації науково-педагогічних працівників; розширення мережі регіональних STEM-центрів/лабораторій; проведення науково-прикладних досліджень; аналіз процесу розбудови та динаміки розвитку STEM-освіти, виявлення проблем та прогнозування подальших тенденцій впровадження напрямів STEM-освіти.</w:t>
      </w:r>
    </w:p>
    <w:p w:rsidR="000E6027" w:rsidRPr="00FB7A44" w:rsidRDefault="000E6027" w:rsidP="00D33F5B">
      <w:pPr>
        <w:pStyle w:val="ad"/>
        <w:shd w:val="clear" w:color="auto" w:fill="FFFFFF"/>
        <w:spacing w:before="0" w:beforeAutospacing="0" w:after="0" w:afterAutospacing="0" w:line="390" w:lineRule="atLeast"/>
        <w:rPr>
          <w:color w:val="4F4F4F"/>
          <w:sz w:val="28"/>
          <w:szCs w:val="28"/>
        </w:rPr>
      </w:pPr>
    </w:p>
    <w:sectPr w:rsidR="000E6027" w:rsidRPr="00FB7A44" w:rsidSect="00286BFB">
      <w:footerReference w:type="default" r:id="rId17"/>
      <w:pgSz w:w="11906" w:h="16838"/>
      <w:pgMar w:top="284" w:right="850" w:bottom="284" w:left="851" w:header="708" w:footer="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EB1" w:rsidRDefault="00646EB1" w:rsidP="005F7819">
      <w:pPr>
        <w:spacing w:after="0" w:line="240" w:lineRule="auto"/>
      </w:pPr>
      <w:r>
        <w:separator/>
      </w:r>
    </w:p>
  </w:endnote>
  <w:endnote w:type="continuationSeparator" w:id="0">
    <w:p w:rsidR="00646EB1" w:rsidRDefault="00646EB1" w:rsidP="005F7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2828645"/>
      <w:docPartObj>
        <w:docPartGallery w:val="Page Numbers (Bottom of Page)"/>
        <w:docPartUnique/>
      </w:docPartObj>
    </w:sdtPr>
    <w:sdtEndPr/>
    <w:sdtContent>
      <w:p w:rsidR="005F7819" w:rsidRDefault="005F7819">
        <w:pPr>
          <w:pStyle w:val="a7"/>
          <w:jc w:val="center"/>
        </w:pPr>
        <w:r>
          <w:fldChar w:fldCharType="begin"/>
        </w:r>
        <w:r>
          <w:instrText>PAGE   \* MERGEFORMAT</w:instrText>
        </w:r>
        <w:r>
          <w:fldChar w:fldCharType="separate"/>
        </w:r>
        <w:r w:rsidR="00FB7A44" w:rsidRPr="00FB7A44">
          <w:rPr>
            <w:noProof/>
            <w:lang w:val="ru-RU"/>
          </w:rPr>
          <w:t>5</w:t>
        </w:r>
        <w:r>
          <w:fldChar w:fldCharType="end"/>
        </w:r>
      </w:p>
    </w:sdtContent>
  </w:sdt>
  <w:p w:rsidR="005F7819" w:rsidRDefault="005F7819">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EB1" w:rsidRDefault="00646EB1" w:rsidP="005F7819">
      <w:pPr>
        <w:spacing w:after="0" w:line="240" w:lineRule="auto"/>
      </w:pPr>
      <w:r>
        <w:separator/>
      </w:r>
    </w:p>
  </w:footnote>
  <w:footnote w:type="continuationSeparator" w:id="0">
    <w:p w:rsidR="00646EB1" w:rsidRDefault="00646EB1" w:rsidP="005F78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C5659"/>
    <w:multiLevelType w:val="hybridMultilevel"/>
    <w:tmpl w:val="6B1C91AA"/>
    <w:lvl w:ilvl="0" w:tplc="0419000F">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15:restartNumberingAfterBreak="0">
    <w:nsid w:val="27F811C8"/>
    <w:multiLevelType w:val="hybridMultilevel"/>
    <w:tmpl w:val="1A9E94CC"/>
    <w:lvl w:ilvl="0" w:tplc="B26E9EDE">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2" w15:restartNumberingAfterBreak="0">
    <w:nsid w:val="2950247E"/>
    <w:multiLevelType w:val="hybridMultilevel"/>
    <w:tmpl w:val="A8369D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31C4AE1"/>
    <w:multiLevelType w:val="hybridMultilevel"/>
    <w:tmpl w:val="A8369D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271220"/>
    <w:multiLevelType w:val="hybridMultilevel"/>
    <w:tmpl w:val="4B509DD4"/>
    <w:lvl w:ilvl="0" w:tplc="64A8EB30">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5DF11F3"/>
    <w:multiLevelType w:val="hybridMultilevel"/>
    <w:tmpl w:val="8BA4AE4C"/>
    <w:lvl w:ilvl="0" w:tplc="51CC92D6">
      <w:numFmt w:val="bullet"/>
      <w:lvlText w:val="-"/>
      <w:lvlJc w:val="left"/>
      <w:pPr>
        <w:tabs>
          <w:tab w:val="num" w:pos="720"/>
        </w:tabs>
        <w:ind w:left="720" w:hanging="360"/>
      </w:pPr>
      <w:rPr>
        <w:rFonts w:ascii="Times New Roman" w:eastAsia="Calibri"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B031EB"/>
    <w:multiLevelType w:val="multilevel"/>
    <w:tmpl w:val="9CD65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C91E09"/>
    <w:multiLevelType w:val="multilevel"/>
    <w:tmpl w:val="FCC0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DD5027"/>
    <w:multiLevelType w:val="multilevel"/>
    <w:tmpl w:val="0598D016"/>
    <w:lvl w:ilvl="0">
      <w:start w:val="1"/>
      <w:numFmt w:val="decimal"/>
      <w:lvlText w:val="%1."/>
      <w:lvlJc w:val="left"/>
      <w:pPr>
        <w:ind w:left="720" w:hanging="360"/>
      </w:pPr>
      <w:rPr>
        <w:rFonts w:hint="default"/>
        <w:sz w:val="28"/>
        <w:szCs w:val="28"/>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8"/>
  </w:num>
  <w:num w:numId="2">
    <w:abstractNumId w:val="1"/>
  </w:num>
  <w:num w:numId="3">
    <w:abstractNumId w:val="4"/>
  </w:num>
  <w:num w:numId="4">
    <w:abstractNumId w:val="6"/>
  </w:num>
  <w:num w:numId="5">
    <w:abstractNumId w:val="0"/>
  </w:num>
  <w:num w:numId="6">
    <w:abstractNumId w:val="5"/>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5D0"/>
    <w:rsid w:val="000E6027"/>
    <w:rsid w:val="002315D0"/>
    <w:rsid w:val="0025601E"/>
    <w:rsid w:val="0027106D"/>
    <w:rsid w:val="00286BFB"/>
    <w:rsid w:val="002E7B55"/>
    <w:rsid w:val="00352A1F"/>
    <w:rsid w:val="005F7819"/>
    <w:rsid w:val="00646EB1"/>
    <w:rsid w:val="00677405"/>
    <w:rsid w:val="006A2357"/>
    <w:rsid w:val="0073703F"/>
    <w:rsid w:val="007A5F30"/>
    <w:rsid w:val="007A7065"/>
    <w:rsid w:val="00827E46"/>
    <w:rsid w:val="00934909"/>
    <w:rsid w:val="00950286"/>
    <w:rsid w:val="009F49FC"/>
    <w:rsid w:val="00A136FC"/>
    <w:rsid w:val="00B17757"/>
    <w:rsid w:val="00C07578"/>
    <w:rsid w:val="00D03F1C"/>
    <w:rsid w:val="00D33F5B"/>
    <w:rsid w:val="00DC5FB9"/>
    <w:rsid w:val="00E07C93"/>
    <w:rsid w:val="00E62C70"/>
    <w:rsid w:val="00F5501F"/>
    <w:rsid w:val="00F87666"/>
    <w:rsid w:val="00FB7A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BFA5125-3D7E-4EB9-8E94-E725EA5DB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7666"/>
    <w:pPr>
      <w:spacing w:after="200" w:line="276" w:lineRule="auto"/>
    </w:pPr>
    <w:rPr>
      <w:rFonts w:ascii="Calibri" w:eastAsia="Calibri" w:hAnsi="Calibri" w:cs="Times New Roman"/>
      <w:lang w:val="uk-UA"/>
    </w:rPr>
  </w:style>
  <w:style w:type="paragraph" w:styleId="1">
    <w:name w:val="heading 1"/>
    <w:basedOn w:val="a"/>
    <w:link w:val="10"/>
    <w:uiPriority w:val="9"/>
    <w:qFormat/>
    <w:rsid w:val="00D33F5B"/>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paragraph" w:styleId="2">
    <w:name w:val="heading 2"/>
    <w:basedOn w:val="a"/>
    <w:link w:val="20"/>
    <w:uiPriority w:val="9"/>
    <w:qFormat/>
    <w:rsid w:val="00D33F5B"/>
    <w:pPr>
      <w:spacing w:before="100" w:beforeAutospacing="1" w:after="100" w:afterAutospacing="1" w:line="240" w:lineRule="auto"/>
      <w:outlineLvl w:val="1"/>
    </w:pPr>
    <w:rPr>
      <w:rFonts w:ascii="Times New Roman" w:eastAsia="Times New Roman" w:hAnsi="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7666"/>
    <w:pPr>
      <w:ind w:left="720"/>
      <w:contextualSpacing/>
    </w:pPr>
  </w:style>
  <w:style w:type="paragraph" w:customStyle="1" w:styleId="Default">
    <w:name w:val="Default"/>
    <w:rsid w:val="00F87666"/>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 Spacing"/>
    <w:uiPriority w:val="1"/>
    <w:qFormat/>
    <w:rsid w:val="00827E46"/>
    <w:pPr>
      <w:spacing w:after="0" w:line="240" w:lineRule="auto"/>
    </w:pPr>
  </w:style>
  <w:style w:type="paragraph" w:styleId="a5">
    <w:name w:val="header"/>
    <w:basedOn w:val="a"/>
    <w:link w:val="a6"/>
    <w:uiPriority w:val="99"/>
    <w:unhideWhenUsed/>
    <w:rsid w:val="005F7819"/>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5F7819"/>
    <w:rPr>
      <w:rFonts w:ascii="Calibri" w:eastAsia="Calibri" w:hAnsi="Calibri" w:cs="Times New Roman"/>
      <w:lang w:val="uk-UA"/>
    </w:rPr>
  </w:style>
  <w:style w:type="paragraph" w:styleId="a7">
    <w:name w:val="footer"/>
    <w:basedOn w:val="a"/>
    <w:link w:val="a8"/>
    <w:uiPriority w:val="99"/>
    <w:unhideWhenUsed/>
    <w:rsid w:val="005F7819"/>
    <w:pPr>
      <w:tabs>
        <w:tab w:val="center" w:pos="4677"/>
        <w:tab w:val="right" w:pos="9355"/>
      </w:tabs>
      <w:spacing w:after="0" w:line="240" w:lineRule="auto"/>
    </w:pPr>
  </w:style>
  <w:style w:type="character" w:customStyle="1" w:styleId="a8">
    <w:name w:val="Нижній колонтитул Знак"/>
    <w:basedOn w:val="a0"/>
    <w:link w:val="a7"/>
    <w:uiPriority w:val="99"/>
    <w:rsid w:val="005F7819"/>
    <w:rPr>
      <w:rFonts w:ascii="Calibri" w:eastAsia="Calibri" w:hAnsi="Calibri" w:cs="Times New Roman"/>
      <w:lang w:val="uk-UA"/>
    </w:rPr>
  </w:style>
  <w:style w:type="character" w:styleId="a9">
    <w:name w:val="Emphasis"/>
    <w:basedOn w:val="a0"/>
    <w:uiPriority w:val="20"/>
    <w:qFormat/>
    <w:rsid w:val="00A136FC"/>
    <w:rPr>
      <w:i/>
      <w:iCs/>
    </w:rPr>
  </w:style>
  <w:style w:type="character" w:styleId="aa">
    <w:name w:val="Hyperlink"/>
    <w:basedOn w:val="a0"/>
    <w:uiPriority w:val="99"/>
    <w:unhideWhenUsed/>
    <w:rsid w:val="00E62C70"/>
    <w:rPr>
      <w:color w:val="0563C1" w:themeColor="hyperlink"/>
      <w:u w:val="single"/>
    </w:rPr>
  </w:style>
  <w:style w:type="paragraph" w:styleId="ab">
    <w:name w:val="Balloon Text"/>
    <w:basedOn w:val="a"/>
    <w:link w:val="ac"/>
    <w:uiPriority w:val="99"/>
    <w:semiHidden/>
    <w:unhideWhenUsed/>
    <w:rsid w:val="00B17757"/>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B17757"/>
    <w:rPr>
      <w:rFonts w:ascii="Segoe UI" w:eastAsia="Calibri" w:hAnsi="Segoe UI" w:cs="Segoe UI"/>
      <w:sz w:val="18"/>
      <w:szCs w:val="18"/>
      <w:lang w:val="uk-UA"/>
    </w:rPr>
  </w:style>
  <w:style w:type="paragraph" w:styleId="ad">
    <w:name w:val="Normal (Web)"/>
    <w:basedOn w:val="a"/>
    <w:uiPriority w:val="99"/>
    <w:unhideWhenUsed/>
    <w:rsid w:val="00D33F5B"/>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wymcenter">
    <w:name w:val="wym_center"/>
    <w:basedOn w:val="a"/>
    <w:rsid w:val="00D33F5B"/>
    <w:pPr>
      <w:spacing w:before="100" w:beforeAutospacing="1" w:after="100" w:afterAutospacing="1" w:line="240" w:lineRule="auto"/>
    </w:pPr>
    <w:rPr>
      <w:rFonts w:ascii="Times New Roman" w:eastAsia="Times New Roman" w:hAnsi="Times New Roman"/>
      <w:sz w:val="24"/>
      <w:szCs w:val="24"/>
      <w:lang w:eastAsia="uk-UA"/>
    </w:rPr>
  </w:style>
  <w:style w:type="character" w:styleId="ae">
    <w:name w:val="Strong"/>
    <w:basedOn w:val="a0"/>
    <w:uiPriority w:val="22"/>
    <w:qFormat/>
    <w:rsid w:val="00D33F5B"/>
    <w:rPr>
      <w:b/>
      <w:bCs/>
    </w:rPr>
  </w:style>
  <w:style w:type="character" w:customStyle="1" w:styleId="10">
    <w:name w:val="Заголовок 1 Знак"/>
    <w:basedOn w:val="a0"/>
    <w:link w:val="1"/>
    <w:uiPriority w:val="9"/>
    <w:rsid w:val="00D33F5B"/>
    <w:rPr>
      <w:rFonts w:ascii="Times New Roman" w:eastAsia="Times New Roman" w:hAnsi="Times New Roman" w:cs="Times New Roman"/>
      <w:b/>
      <w:bCs/>
      <w:kern w:val="36"/>
      <w:sz w:val="48"/>
      <w:szCs w:val="48"/>
      <w:lang w:val="uk-UA" w:eastAsia="uk-UA"/>
    </w:rPr>
  </w:style>
  <w:style w:type="character" w:customStyle="1" w:styleId="20">
    <w:name w:val="Заголовок 2 Знак"/>
    <w:basedOn w:val="a0"/>
    <w:link w:val="2"/>
    <w:uiPriority w:val="9"/>
    <w:rsid w:val="00D33F5B"/>
    <w:rPr>
      <w:rFonts w:ascii="Times New Roman" w:eastAsia="Times New Roman" w:hAnsi="Times New Roman" w:cs="Times New Roman"/>
      <w:b/>
      <w:bCs/>
      <w:sz w:val="36"/>
      <w:szCs w:val="3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660950">
      <w:bodyDiv w:val="1"/>
      <w:marLeft w:val="0"/>
      <w:marRight w:val="0"/>
      <w:marTop w:val="0"/>
      <w:marBottom w:val="0"/>
      <w:divBdr>
        <w:top w:val="none" w:sz="0" w:space="0" w:color="auto"/>
        <w:left w:val="none" w:sz="0" w:space="0" w:color="auto"/>
        <w:bottom w:val="none" w:sz="0" w:space="0" w:color="auto"/>
        <w:right w:val="none" w:sz="0" w:space="0" w:color="auto"/>
      </w:divBdr>
      <w:divsChild>
        <w:div w:id="1774008876">
          <w:marLeft w:val="0"/>
          <w:marRight w:val="0"/>
          <w:marTop w:val="0"/>
          <w:marBottom w:val="0"/>
          <w:divBdr>
            <w:top w:val="none" w:sz="0" w:space="0" w:color="auto"/>
            <w:left w:val="none" w:sz="0" w:space="0" w:color="auto"/>
            <w:bottom w:val="none" w:sz="0" w:space="0" w:color="auto"/>
            <w:right w:val="none" w:sz="0" w:space="0" w:color="auto"/>
          </w:divBdr>
        </w:div>
      </w:divsChild>
    </w:div>
    <w:div w:id="1156608611">
      <w:bodyDiv w:val="1"/>
      <w:marLeft w:val="0"/>
      <w:marRight w:val="0"/>
      <w:marTop w:val="0"/>
      <w:marBottom w:val="0"/>
      <w:divBdr>
        <w:top w:val="none" w:sz="0" w:space="0" w:color="auto"/>
        <w:left w:val="none" w:sz="0" w:space="0" w:color="auto"/>
        <w:bottom w:val="none" w:sz="0" w:space="0" w:color="auto"/>
        <w:right w:val="none" w:sz="0" w:space="0" w:color="auto"/>
      </w:divBdr>
    </w:div>
    <w:div w:id="1534657213">
      <w:bodyDiv w:val="1"/>
      <w:marLeft w:val="0"/>
      <w:marRight w:val="0"/>
      <w:marTop w:val="0"/>
      <w:marBottom w:val="0"/>
      <w:divBdr>
        <w:top w:val="none" w:sz="0" w:space="0" w:color="auto"/>
        <w:left w:val="none" w:sz="0" w:space="0" w:color="auto"/>
        <w:bottom w:val="none" w:sz="0" w:space="0" w:color="auto"/>
        <w:right w:val="none" w:sz="0" w:space="0" w:color="auto"/>
      </w:divBdr>
      <w:divsChild>
        <w:div w:id="115761541">
          <w:marLeft w:val="0"/>
          <w:marRight w:val="0"/>
          <w:marTop w:val="0"/>
          <w:marBottom w:val="0"/>
          <w:divBdr>
            <w:top w:val="none" w:sz="0" w:space="0" w:color="auto"/>
            <w:left w:val="none" w:sz="0" w:space="0" w:color="auto"/>
            <w:bottom w:val="none" w:sz="0" w:space="0" w:color="auto"/>
            <w:right w:val="none" w:sz="0" w:space="0" w:color="auto"/>
          </w:divBdr>
          <w:divsChild>
            <w:div w:id="887571481">
              <w:marLeft w:val="0"/>
              <w:marRight w:val="0"/>
              <w:marTop w:val="0"/>
              <w:marBottom w:val="0"/>
              <w:divBdr>
                <w:top w:val="none" w:sz="0" w:space="0" w:color="auto"/>
                <w:left w:val="none" w:sz="0" w:space="0" w:color="auto"/>
                <w:bottom w:val="none" w:sz="0" w:space="0" w:color="auto"/>
                <w:right w:val="none" w:sz="0" w:space="0" w:color="auto"/>
              </w:divBdr>
              <w:divsChild>
                <w:div w:id="613679772">
                  <w:marLeft w:val="0"/>
                  <w:marRight w:val="0"/>
                  <w:marTop w:val="0"/>
                  <w:marBottom w:val="0"/>
                  <w:divBdr>
                    <w:top w:val="none" w:sz="0" w:space="0" w:color="auto"/>
                    <w:left w:val="none" w:sz="0" w:space="0" w:color="auto"/>
                    <w:bottom w:val="none" w:sz="0" w:space="0" w:color="auto"/>
                    <w:right w:val="none" w:sz="0" w:space="0" w:color="auto"/>
                  </w:divBdr>
                  <w:divsChild>
                    <w:div w:id="2047944984">
                      <w:marLeft w:val="0"/>
                      <w:marRight w:val="0"/>
                      <w:marTop w:val="0"/>
                      <w:marBottom w:val="0"/>
                      <w:divBdr>
                        <w:top w:val="none" w:sz="0" w:space="0" w:color="auto"/>
                        <w:left w:val="none" w:sz="0" w:space="0" w:color="auto"/>
                        <w:bottom w:val="none" w:sz="0" w:space="0" w:color="auto"/>
                        <w:right w:val="none" w:sz="0" w:space="0" w:color="auto"/>
                      </w:divBdr>
                      <w:divsChild>
                        <w:div w:id="1288319643">
                          <w:marLeft w:val="0"/>
                          <w:marRight w:val="0"/>
                          <w:marTop w:val="0"/>
                          <w:marBottom w:val="0"/>
                          <w:divBdr>
                            <w:top w:val="none" w:sz="0" w:space="0" w:color="auto"/>
                            <w:left w:val="none" w:sz="0" w:space="0" w:color="auto"/>
                            <w:bottom w:val="none" w:sz="0" w:space="0" w:color="auto"/>
                            <w:right w:val="none" w:sz="0" w:space="0" w:color="auto"/>
                          </w:divBdr>
                          <w:divsChild>
                            <w:div w:id="147910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metheanworld.com.ua/stem-osvita/" TargetMode="External"/><Relationship Id="rId13" Type="http://schemas.openxmlformats.org/officeDocument/2006/relationships/hyperlink" Target="https://prometheanworld.com.u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metheanworld.com.ua/stem-osvita/" TargetMode="External"/><Relationship Id="rId12" Type="http://schemas.openxmlformats.org/officeDocument/2006/relationships/hyperlink" Target="https://prometheanworld.com.ua/product-category/interaktyvni-paneli/"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metheanworld.com.ua/organizatsiya-zmishanogo-navchannya-v-shkoli/" TargetMode="External"/><Relationship Id="rId5" Type="http://schemas.openxmlformats.org/officeDocument/2006/relationships/footnotes" Target="footnotes.xml"/><Relationship Id="rId15" Type="http://schemas.openxmlformats.org/officeDocument/2006/relationships/hyperlink" Target="https://imzo.gov.ua/wp-content/uploads/2022/06/loho-viddilu_stem_logo_color.png" TargetMode="External"/><Relationship Id="rId10" Type="http://schemas.openxmlformats.org/officeDocument/2006/relationships/hyperlink" Target="https://prometheanworld.com.u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rometheanworld.com.ua/product-category/interaktyvni-paneli/" TargetMode="External"/><Relationship Id="rId14" Type="http://schemas.openxmlformats.org/officeDocument/2006/relationships/hyperlink" Target="https://prometheanworld.com.ua/product-category/vsi-produkt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27391</Words>
  <Characters>15614</Characters>
  <Application>Microsoft Office Word</Application>
  <DocSecurity>0</DocSecurity>
  <Lines>130</Lines>
  <Paragraphs>85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Boss</cp:lastModifiedBy>
  <cp:revision>2</cp:revision>
  <cp:lastPrinted>2023-02-03T15:34:00Z</cp:lastPrinted>
  <dcterms:created xsi:type="dcterms:W3CDTF">2023-02-28T19:42:00Z</dcterms:created>
  <dcterms:modified xsi:type="dcterms:W3CDTF">2023-02-28T19:42:00Z</dcterms:modified>
</cp:coreProperties>
</file>