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77D2" w:rsidRDefault="000677D2">
      <w:pPr>
        <w:rPr>
          <w:rFonts w:ascii="Times New Roman" w:eastAsia="Calibri" w:hAnsi="Times New Roman" w:cs="Times New Roman"/>
          <w:sz w:val="32"/>
          <w:szCs w:val="28"/>
          <w:lang w:val="en-US"/>
        </w:rPr>
      </w:pPr>
    </w:p>
    <w:p w:rsidR="000677D2" w:rsidRDefault="000677D2">
      <w:pPr>
        <w:rPr>
          <w:rFonts w:ascii="Times New Roman" w:eastAsia="Calibri" w:hAnsi="Times New Roman" w:cs="Times New Roman"/>
          <w:sz w:val="32"/>
          <w:szCs w:val="28"/>
          <w:lang w:val="en-US"/>
        </w:rPr>
      </w:pPr>
    </w:p>
    <w:p w:rsidR="000677D2" w:rsidRPr="000677D2" w:rsidRDefault="000677D2">
      <w:pPr>
        <w:rPr>
          <w:rFonts w:ascii="Times New Roman" w:eastAsia="Calibri" w:hAnsi="Times New Roman" w:cs="Times New Roman"/>
          <w:sz w:val="40"/>
          <w:szCs w:val="28"/>
          <w:lang w:val="en-US"/>
        </w:rPr>
      </w:pPr>
    </w:p>
    <w:p w:rsidR="000677D2" w:rsidRDefault="000677D2" w:rsidP="000677D2">
      <w:pPr>
        <w:jc w:val="center"/>
        <w:rPr>
          <w:rFonts w:ascii="Times New Roman" w:eastAsia="Calibri" w:hAnsi="Times New Roman" w:cs="Times New Roman"/>
          <w:sz w:val="40"/>
          <w:szCs w:val="28"/>
          <w:lang w:val="uk-UA"/>
        </w:rPr>
      </w:pPr>
      <w:proofErr w:type="spellStart"/>
      <w:r w:rsidRPr="000677D2">
        <w:rPr>
          <w:rFonts w:ascii="Times New Roman" w:eastAsia="Calibri" w:hAnsi="Times New Roman" w:cs="Times New Roman"/>
          <w:sz w:val="40"/>
          <w:szCs w:val="28"/>
          <w:lang w:val="en-US"/>
        </w:rPr>
        <w:t>Тема</w:t>
      </w:r>
      <w:proofErr w:type="spellEnd"/>
      <w:r>
        <w:rPr>
          <w:rFonts w:ascii="Times New Roman" w:eastAsia="Calibri" w:hAnsi="Times New Roman" w:cs="Times New Roman"/>
          <w:sz w:val="40"/>
          <w:szCs w:val="28"/>
          <w:lang w:val="uk-UA"/>
        </w:rPr>
        <w:t xml:space="preserve"> </w:t>
      </w:r>
      <w:proofErr w:type="spellStart"/>
      <w:r>
        <w:rPr>
          <w:rFonts w:ascii="Times New Roman" w:eastAsia="Calibri" w:hAnsi="Times New Roman" w:cs="Times New Roman"/>
          <w:sz w:val="40"/>
          <w:szCs w:val="28"/>
          <w:lang w:val="uk-UA"/>
        </w:rPr>
        <w:t>вебінару</w:t>
      </w:r>
      <w:proofErr w:type="spellEnd"/>
      <w:r w:rsidRPr="000677D2">
        <w:rPr>
          <w:rFonts w:ascii="Times New Roman" w:eastAsia="Calibri" w:hAnsi="Times New Roman" w:cs="Times New Roman"/>
          <w:sz w:val="40"/>
          <w:szCs w:val="28"/>
          <w:lang w:val="en-US"/>
        </w:rPr>
        <w:t>:</w:t>
      </w:r>
    </w:p>
    <w:p w:rsidR="000677D2" w:rsidRPr="000677D2" w:rsidRDefault="000677D2" w:rsidP="000677D2">
      <w:pPr>
        <w:jc w:val="center"/>
        <w:rPr>
          <w:rFonts w:ascii="Times New Roman" w:eastAsia="Calibri" w:hAnsi="Times New Roman" w:cs="Times New Roman"/>
          <w:sz w:val="40"/>
          <w:szCs w:val="28"/>
          <w:lang w:val="uk-UA"/>
        </w:rPr>
      </w:pPr>
    </w:p>
    <w:p w:rsidR="000677D2" w:rsidRPr="000677D2" w:rsidRDefault="000677D2" w:rsidP="000677D2">
      <w:pPr>
        <w:spacing w:line="240" w:lineRule="auto"/>
        <w:jc w:val="center"/>
        <w:rPr>
          <w:rFonts w:ascii="Times New Roman" w:hAnsi="Times New Roman"/>
          <w:sz w:val="60"/>
          <w:szCs w:val="60"/>
          <w:lang w:val="uk-UA"/>
        </w:rPr>
      </w:pPr>
      <w:proofErr w:type="spellStart"/>
      <w:r w:rsidRPr="000677D2">
        <w:rPr>
          <w:rFonts w:ascii="Times New Roman" w:eastAsia="Calibri" w:hAnsi="Times New Roman" w:cs="Times New Roman"/>
          <w:sz w:val="60"/>
          <w:szCs w:val="60"/>
          <w:lang w:val="uk-UA"/>
        </w:rPr>
        <w:t>Акмеологічні</w:t>
      </w:r>
      <w:proofErr w:type="spellEnd"/>
      <w:r w:rsidRPr="000677D2">
        <w:rPr>
          <w:rFonts w:ascii="Times New Roman" w:eastAsia="Calibri" w:hAnsi="Times New Roman" w:cs="Times New Roman"/>
          <w:sz w:val="60"/>
          <w:szCs w:val="60"/>
          <w:lang w:val="uk-UA"/>
        </w:rPr>
        <w:t xml:space="preserve"> технології на </w:t>
      </w:r>
      <w:proofErr w:type="spellStart"/>
      <w:r w:rsidRPr="000677D2">
        <w:rPr>
          <w:rFonts w:ascii="Times New Roman" w:eastAsia="Calibri" w:hAnsi="Times New Roman" w:cs="Times New Roman"/>
          <w:sz w:val="60"/>
          <w:szCs w:val="60"/>
          <w:lang w:val="uk-UA"/>
        </w:rPr>
        <w:t>уроках</w:t>
      </w:r>
      <w:proofErr w:type="spellEnd"/>
      <w:r w:rsidRPr="000677D2">
        <w:rPr>
          <w:rFonts w:ascii="Times New Roman" w:eastAsia="Calibri" w:hAnsi="Times New Roman" w:cs="Times New Roman"/>
          <w:sz w:val="60"/>
          <w:szCs w:val="60"/>
          <w:lang w:val="uk-UA"/>
        </w:rPr>
        <w:t xml:space="preserve"> </w:t>
      </w:r>
      <w:r w:rsidRPr="000677D2">
        <w:rPr>
          <w:rFonts w:ascii="Times New Roman" w:hAnsi="Times New Roman"/>
          <w:sz w:val="60"/>
          <w:szCs w:val="60"/>
          <w:lang w:val="uk-UA"/>
        </w:rPr>
        <w:t xml:space="preserve">фізики </w:t>
      </w:r>
      <w:r w:rsidRPr="000677D2">
        <w:rPr>
          <w:rFonts w:ascii="Times New Roman" w:eastAsia="Calibri" w:hAnsi="Times New Roman" w:cs="Times New Roman"/>
          <w:sz w:val="60"/>
          <w:szCs w:val="60"/>
          <w:lang w:val="uk-UA"/>
        </w:rPr>
        <w:t>як засіб форму</w:t>
      </w:r>
      <w:bookmarkStart w:id="0" w:name="_GoBack"/>
      <w:bookmarkEnd w:id="0"/>
      <w:r w:rsidRPr="000677D2">
        <w:rPr>
          <w:rFonts w:ascii="Times New Roman" w:eastAsia="Calibri" w:hAnsi="Times New Roman" w:cs="Times New Roman"/>
          <w:sz w:val="60"/>
          <w:szCs w:val="60"/>
          <w:lang w:val="uk-UA"/>
        </w:rPr>
        <w:t>вання</w:t>
      </w:r>
    </w:p>
    <w:p w:rsidR="000677D2" w:rsidRPr="000677D2" w:rsidRDefault="000677D2" w:rsidP="000677D2">
      <w:pPr>
        <w:spacing w:line="240" w:lineRule="auto"/>
        <w:jc w:val="center"/>
        <w:rPr>
          <w:rFonts w:ascii="Times New Roman" w:eastAsia="Calibri" w:hAnsi="Times New Roman" w:cs="Times New Roman"/>
          <w:sz w:val="60"/>
          <w:szCs w:val="60"/>
          <w:lang w:val="uk-UA"/>
        </w:rPr>
      </w:pPr>
      <w:r w:rsidRPr="000677D2">
        <w:rPr>
          <w:rFonts w:ascii="Times New Roman" w:hAnsi="Times New Roman"/>
          <w:sz w:val="60"/>
          <w:szCs w:val="60"/>
          <w:lang w:val="uk-UA"/>
        </w:rPr>
        <w:t xml:space="preserve">предметних </w:t>
      </w:r>
      <w:proofErr w:type="spellStart"/>
      <w:r w:rsidRPr="000677D2">
        <w:rPr>
          <w:rFonts w:ascii="Times New Roman" w:eastAsia="Calibri" w:hAnsi="Times New Roman" w:cs="Times New Roman"/>
          <w:sz w:val="60"/>
          <w:szCs w:val="60"/>
          <w:lang w:val="uk-UA"/>
        </w:rPr>
        <w:t>компетентностей</w:t>
      </w:r>
      <w:proofErr w:type="spellEnd"/>
      <w:r w:rsidRPr="000677D2">
        <w:rPr>
          <w:rFonts w:ascii="Times New Roman" w:eastAsia="Calibri" w:hAnsi="Times New Roman" w:cs="Times New Roman"/>
          <w:sz w:val="60"/>
          <w:szCs w:val="60"/>
          <w:lang w:val="uk-UA"/>
        </w:rPr>
        <w:t xml:space="preserve"> учнів</w:t>
      </w:r>
    </w:p>
    <w:p w:rsidR="000677D2" w:rsidRDefault="000677D2" w:rsidP="000677D2">
      <w:pPr>
        <w:spacing w:line="240" w:lineRule="auto"/>
        <w:jc w:val="center"/>
        <w:rPr>
          <w:rFonts w:ascii="Times New Roman" w:eastAsia="Calibri" w:hAnsi="Times New Roman" w:cs="Times New Roman"/>
          <w:sz w:val="52"/>
          <w:szCs w:val="28"/>
          <w:lang w:val="uk-UA"/>
        </w:rPr>
      </w:pPr>
    </w:p>
    <w:p w:rsidR="000677D2" w:rsidRDefault="000677D2" w:rsidP="000677D2">
      <w:pPr>
        <w:spacing w:line="240" w:lineRule="auto"/>
        <w:jc w:val="center"/>
        <w:rPr>
          <w:rFonts w:ascii="Times New Roman" w:eastAsia="Calibri" w:hAnsi="Times New Roman" w:cs="Times New Roman"/>
          <w:sz w:val="52"/>
          <w:szCs w:val="28"/>
          <w:lang w:val="uk-UA"/>
        </w:rPr>
      </w:pPr>
    </w:p>
    <w:p w:rsidR="000677D2" w:rsidRDefault="000677D2" w:rsidP="000677D2">
      <w:pPr>
        <w:spacing w:line="240" w:lineRule="auto"/>
        <w:jc w:val="center"/>
        <w:rPr>
          <w:rFonts w:ascii="Times New Roman" w:eastAsia="Calibri" w:hAnsi="Times New Roman" w:cs="Times New Roman"/>
          <w:sz w:val="52"/>
          <w:szCs w:val="28"/>
          <w:lang w:val="uk-UA"/>
        </w:rPr>
      </w:pPr>
    </w:p>
    <w:p w:rsidR="000677D2" w:rsidRDefault="000677D2" w:rsidP="000677D2">
      <w:pPr>
        <w:spacing w:line="240" w:lineRule="auto"/>
        <w:jc w:val="center"/>
        <w:rPr>
          <w:rFonts w:ascii="Times New Roman" w:eastAsia="Calibri" w:hAnsi="Times New Roman" w:cs="Times New Roman"/>
          <w:sz w:val="52"/>
          <w:szCs w:val="28"/>
          <w:lang w:val="uk-UA"/>
        </w:rPr>
      </w:pPr>
    </w:p>
    <w:p w:rsidR="000677D2" w:rsidRDefault="000677D2" w:rsidP="000677D2">
      <w:pPr>
        <w:spacing w:line="240" w:lineRule="auto"/>
        <w:jc w:val="center"/>
        <w:rPr>
          <w:rFonts w:ascii="Times New Roman" w:hAnsi="Times New Roman"/>
          <w:sz w:val="40"/>
          <w:szCs w:val="40"/>
          <w:lang w:val="uk-UA"/>
        </w:rPr>
      </w:pPr>
      <w:r>
        <w:rPr>
          <w:rFonts w:ascii="Times New Roman" w:hAnsi="Times New Roman"/>
          <w:sz w:val="40"/>
          <w:szCs w:val="40"/>
          <w:lang w:val="uk-UA"/>
        </w:rPr>
        <w:t>Підготував учитель фізики та математики</w:t>
      </w:r>
    </w:p>
    <w:p w:rsidR="000677D2" w:rsidRDefault="000677D2" w:rsidP="000677D2">
      <w:pPr>
        <w:spacing w:line="240" w:lineRule="auto"/>
        <w:jc w:val="center"/>
        <w:rPr>
          <w:rFonts w:ascii="Times New Roman" w:hAnsi="Times New Roman"/>
          <w:sz w:val="40"/>
          <w:szCs w:val="40"/>
          <w:lang w:val="uk-UA"/>
        </w:rPr>
      </w:pPr>
      <w:proofErr w:type="spellStart"/>
      <w:r>
        <w:rPr>
          <w:rFonts w:ascii="Times New Roman" w:hAnsi="Times New Roman"/>
          <w:sz w:val="40"/>
          <w:szCs w:val="40"/>
          <w:lang w:val="uk-UA"/>
        </w:rPr>
        <w:t>Кам’янського</w:t>
      </w:r>
      <w:proofErr w:type="spellEnd"/>
      <w:r>
        <w:rPr>
          <w:rFonts w:ascii="Times New Roman" w:hAnsi="Times New Roman"/>
          <w:sz w:val="40"/>
          <w:szCs w:val="40"/>
          <w:lang w:val="uk-UA"/>
        </w:rPr>
        <w:t xml:space="preserve"> ліцею</w:t>
      </w:r>
    </w:p>
    <w:p w:rsidR="000677D2" w:rsidRPr="000677D2" w:rsidRDefault="000677D2" w:rsidP="000677D2">
      <w:pPr>
        <w:spacing w:line="240" w:lineRule="auto"/>
        <w:jc w:val="center"/>
        <w:rPr>
          <w:rFonts w:ascii="Times New Roman" w:hAnsi="Times New Roman"/>
          <w:sz w:val="40"/>
          <w:szCs w:val="40"/>
          <w:lang w:val="uk-UA"/>
        </w:rPr>
      </w:pPr>
      <w:proofErr w:type="spellStart"/>
      <w:r>
        <w:rPr>
          <w:rFonts w:ascii="Times New Roman" w:hAnsi="Times New Roman"/>
          <w:sz w:val="40"/>
          <w:szCs w:val="40"/>
          <w:lang w:val="uk-UA"/>
        </w:rPr>
        <w:t>Хільковець</w:t>
      </w:r>
      <w:proofErr w:type="spellEnd"/>
      <w:r>
        <w:rPr>
          <w:rFonts w:ascii="Times New Roman" w:hAnsi="Times New Roman"/>
          <w:sz w:val="40"/>
          <w:szCs w:val="40"/>
          <w:lang w:val="uk-UA"/>
        </w:rPr>
        <w:t xml:space="preserve"> В. П.</w:t>
      </w:r>
    </w:p>
    <w:p w:rsidR="000677D2" w:rsidRPr="000677D2" w:rsidRDefault="000677D2" w:rsidP="000677D2">
      <w:pPr>
        <w:jc w:val="center"/>
        <w:rPr>
          <w:rFonts w:ascii="Times New Roman" w:eastAsia="Calibri" w:hAnsi="Times New Roman" w:cs="Times New Roman"/>
          <w:sz w:val="32"/>
          <w:szCs w:val="28"/>
          <w:lang w:val="uk-UA"/>
        </w:rPr>
      </w:pPr>
      <w:r w:rsidRPr="000677D2">
        <w:rPr>
          <w:rFonts w:ascii="Times New Roman" w:eastAsia="Calibri" w:hAnsi="Times New Roman" w:cs="Times New Roman"/>
          <w:sz w:val="32"/>
          <w:szCs w:val="28"/>
          <w:lang w:val="uk-UA"/>
        </w:rPr>
        <w:br w:type="page"/>
      </w:r>
    </w:p>
    <w:p w:rsidR="00190F2B" w:rsidRPr="002B1D56" w:rsidRDefault="005B25E7" w:rsidP="004E35F8">
      <w:pPr>
        <w:spacing w:line="360" w:lineRule="auto"/>
        <w:jc w:val="center"/>
        <w:rPr>
          <w:rFonts w:ascii="Times New Roman" w:hAnsi="Times New Roman"/>
          <w:sz w:val="32"/>
          <w:szCs w:val="28"/>
          <w:lang w:val="uk-UA"/>
        </w:rPr>
      </w:pPr>
      <w:proofErr w:type="spellStart"/>
      <w:r w:rsidRPr="002B1D56">
        <w:rPr>
          <w:rFonts w:ascii="Times New Roman" w:eastAsia="Calibri" w:hAnsi="Times New Roman" w:cs="Times New Roman"/>
          <w:sz w:val="32"/>
          <w:szCs w:val="28"/>
          <w:lang w:val="uk-UA"/>
        </w:rPr>
        <w:lastRenderedPageBreak/>
        <w:t>Акмеологічні</w:t>
      </w:r>
      <w:proofErr w:type="spellEnd"/>
      <w:r w:rsidRPr="002B1D56">
        <w:rPr>
          <w:rFonts w:ascii="Times New Roman" w:eastAsia="Calibri" w:hAnsi="Times New Roman" w:cs="Times New Roman"/>
          <w:sz w:val="32"/>
          <w:szCs w:val="28"/>
          <w:lang w:val="uk-UA"/>
        </w:rPr>
        <w:t xml:space="preserve"> технології на </w:t>
      </w:r>
      <w:proofErr w:type="spellStart"/>
      <w:r w:rsidRPr="002B1D56">
        <w:rPr>
          <w:rFonts w:ascii="Times New Roman" w:eastAsia="Calibri" w:hAnsi="Times New Roman" w:cs="Times New Roman"/>
          <w:sz w:val="32"/>
          <w:szCs w:val="28"/>
          <w:lang w:val="uk-UA"/>
        </w:rPr>
        <w:t>уроках</w:t>
      </w:r>
      <w:proofErr w:type="spellEnd"/>
      <w:r w:rsidRPr="002B1D56">
        <w:rPr>
          <w:rFonts w:ascii="Times New Roman" w:eastAsia="Calibri" w:hAnsi="Times New Roman" w:cs="Times New Roman"/>
          <w:sz w:val="32"/>
          <w:szCs w:val="28"/>
          <w:lang w:val="uk-UA"/>
        </w:rPr>
        <w:t xml:space="preserve"> </w:t>
      </w:r>
      <w:r w:rsidR="002B1D56">
        <w:rPr>
          <w:rFonts w:ascii="Times New Roman" w:hAnsi="Times New Roman"/>
          <w:sz w:val="32"/>
          <w:szCs w:val="28"/>
          <w:lang w:val="uk-UA"/>
        </w:rPr>
        <w:t>фізики</w:t>
      </w:r>
      <w:r w:rsidRPr="002B1D56">
        <w:rPr>
          <w:rFonts w:ascii="Times New Roman" w:hAnsi="Times New Roman"/>
          <w:sz w:val="32"/>
          <w:szCs w:val="28"/>
          <w:lang w:val="uk-UA"/>
        </w:rPr>
        <w:t xml:space="preserve"> </w:t>
      </w:r>
      <w:r w:rsidRPr="002B1D56">
        <w:rPr>
          <w:rFonts w:ascii="Times New Roman" w:eastAsia="Calibri" w:hAnsi="Times New Roman" w:cs="Times New Roman"/>
          <w:sz w:val="32"/>
          <w:szCs w:val="28"/>
          <w:lang w:val="uk-UA"/>
        </w:rPr>
        <w:t>як засіб формування</w:t>
      </w:r>
    </w:p>
    <w:p w:rsidR="008B3759" w:rsidRPr="002B1D56" w:rsidRDefault="00190F2B" w:rsidP="004E35F8">
      <w:pPr>
        <w:spacing w:line="360" w:lineRule="auto"/>
        <w:jc w:val="center"/>
        <w:rPr>
          <w:rFonts w:ascii="Times New Roman" w:hAnsi="Times New Roman"/>
          <w:sz w:val="32"/>
          <w:szCs w:val="28"/>
          <w:lang w:val="uk-UA"/>
        </w:rPr>
      </w:pPr>
      <w:r w:rsidRPr="002B1D56">
        <w:rPr>
          <w:rFonts w:ascii="Times New Roman" w:hAnsi="Times New Roman"/>
          <w:sz w:val="32"/>
          <w:szCs w:val="28"/>
          <w:lang w:val="uk-UA"/>
        </w:rPr>
        <w:t xml:space="preserve">предметних </w:t>
      </w:r>
      <w:proofErr w:type="spellStart"/>
      <w:r w:rsidR="00FD7AD5" w:rsidRPr="002B1D56">
        <w:rPr>
          <w:rFonts w:ascii="Times New Roman" w:eastAsia="Calibri" w:hAnsi="Times New Roman" w:cs="Times New Roman"/>
          <w:sz w:val="32"/>
          <w:szCs w:val="28"/>
          <w:lang w:val="uk-UA"/>
        </w:rPr>
        <w:t>компетентностей</w:t>
      </w:r>
      <w:proofErr w:type="spellEnd"/>
      <w:r w:rsidR="00FD7AD5" w:rsidRPr="002B1D56">
        <w:rPr>
          <w:rFonts w:ascii="Times New Roman" w:eastAsia="Calibri" w:hAnsi="Times New Roman" w:cs="Times New Roman"/>
          <w:sz w:val="32"/>
          <w:szCs w:val="28"/>
          <w:lang w:val="uk-UA"/>
        </w:rPr>
        <w:t xml:space="preserve"> учнів</w:t>
      </w:r>
    </w:p>
    <w:p w:rsidR="005B25E7" w:rsidRPr="00FD7AD5" w:rsidRDefault="005B25E7" w:rsidP="004E35F8">
      <w:pPr>
        <w:spacing w:after="0" w:line="360" w:lineRule="auto"/>
        <w:ind w:firstLine="709"/>
        <w:jc w:val="both"/>
        <w:rPr>
          <w:rFonts w:ascii="Times New Roman" w:eastAsia="Calibri" w:hAnsi="Times New Roman" w:cs="Times New Roman"/>
          <w:sz w:val="28"/>
          <w:szCs w:val="28"/>
          <w:lang w:val="uk-UA"/>
        </w:rPr>
      </w:pPr>
      <w:proofErr w:type="spellStart"/>
      <w:r w:rsidRPr="00FD7AD5">
        <w:rPr>
          <w:rFonts w:ascii="Times New Roman" w:eastAsia="Calibri" w:hAnsi="Times New Roman" w:cs="Times New Roman"/>
          <w:sz w:val="28"/>
          <w:szCs w:val="28"/>
          <w:lang w:val="uk-UA"/>
        </w:rPr>
        <w:t>Акмеологічні</w:t>
      </w:r>
      <w:proofErr w:type="spellEnd"/>
      <w:r w:rsidRPr="00FD7AD5">
        <w:rPr>
          <w:rFonts w:ascii="Times New Roman" w:eastAsia="Calibri" w:hAnsi="Times New Roman" w:cs="Times New Roman"/>
          <w:sz w:val="28"/>
          <w:szCs w:val="28"/>
          <w:lang w:val="uk-UA"/>
        </w:rPr>
        <w:t xml:space="preserve"> технології є інноваційними, тому що дають необхідний ключ до керування індивідуально-професійним розвитком особистості школяра через зміст мовно-літературної освіти, формують орієнтації на процес постійного самовдосконалення і творчого розвитку, що за відповідних умов може йти безупинно по висхідній траєкторії.</w:t>
      </w:r>
    </w:p>
    <w:p w:rsidR="008669F0" w:rsidRPr="00FD7AD5" w:rsidRDefault="002B1D56" w:rsidP="004E35F8">
      <w:pPr>
        <w:spacing w:after="0" w:line="360" w:lineRule="auto"/>
        <w:ind w:firstLine="709"/>
        <w:jc w:val="both"/>
        <w:rPr>
          <w:rFonts w:ascii="Times New Roman" w:eastAsia="Calibri" w:hAnsi="Times New Roman" w:cs="Times New Roman"/>
          <w:sz w:val="28"/>
          <w:szCs w:val="28"/>
          <w:lang w:val="uk-UA"/>
        </w:rPr>
      </w:pPr>
      <w:proofErr w:type="spellStart"/>
      <w:r>
        <w:rPr>
          <w:rFonts w:ascii="Times New Roman" w:eastAsia="Calibri" w:hAnsi="Times New Roman" w:cs="Times New Roman"/>
          <w:sz w:val="28"/>
          <w:szCs w:val="28"/>
          <w:lang w:val="uk-UA"/>
        </w:rPr>
        <w:t>Акмеологічна</w:t>
      </w:r>
      <w:proofErr w:type="spellEnd"/>
      <w:r>
        <w:rPr>
          <w:rFonts w:ascii="Times New Roman" w:eastAsia="Calibri" w:hAnsi="Times New Roman" w:cs="Times New Roman"/>
          <w:sz w:val="28"/>
          <w:szCs w:val="28"/>
          <w:lang w:val="uk-UA"/>
        </w:rPr>
        <w:t xml:space="preserve"> технологія</w:t>
      </w:r>
      <w:r w:rsidR="005B25E7" w:rsidRPr="00FD7AD5">
        <w:rPr>
          <w:rFonts w:ascii="Times New Roman" w:eastAsia="Calibri" w:hAnsi="Times New Roman" w:cs="Times New Roman"/>
          <w:sz w:val="28"/>
          <w:szCs w:val="28"/>
          <w:lang w:val="uk-UA"/>
        </w:rPr>
        <w:t xml:space="preserve"> як інтегрована система передбачає конструктивні поєднання сучасних педагогічних технологій та методик, спрямованих на розвиток особистості. Це дозволяє вчителю самому творчо інтерпретувати різні підходи до організації навчально-виховного процесу, а не заглиблюватися в суть тільки однієї </w:t>
      </w:r>
      <w:proofErr w:type="spellStart"/>
      <w:r w:rsidR="005B25E7" w:rsidRPr="00FD7AD5">
        <w:rPr>
          <w:rFonts w:ascii="Times New Roman" w:eastAsia="Calibri" w:hAnsi="Times New Roman" w:cs="Times New Roman"/>
          <w:sz w:val="28"/>
          <w:szCs w:val="28"/>
          <w:lang w:val="uk-UA"/>
        </w:rPr>
        <w:t>технології</w:t>
      </w:r>
      <w:r w:rsidR="005B25E7" w:rsidRPr="00FD7AD5">
        <w:rPr>
          <w:rFonts w:ascii="Times New Roman" w:eastAsia="Calibri" w:hAnsi="Times New Roman" w:cs="Times New Roman"/>
          <w:lang w:val="uk-UA"/>
        </w:rPr>
        <w:t>.</w:t>
      </w:r>
      <w:r w:rsidR="005B25E7" w:rsidRPr="00FD7AD5">
        <w:rPr>
          <w:rFonts w:ascii="Times New Roman" w:eastAsia="Calibri" w:hAnsi="Times New Roman" w:cs="Times New Roman"/>
          <w:sz w:val="28"/>
          <w:szCs w:val="28"/>
          <w:lang w:val="uk-UA"/>
        </w:rPr>
        <w:t>Акмеологічні</w:t>
      </w:r>
      <w:proofErr w:type="spellEnd"/>
      <w:r w:rsidR="005B25E7" w:rsidRPr="00FD7AD5">
        <w:rPr>
          <w:rFonts w:ascii="Times New Roman" w:eastAsia="Calibri" w:hAnsi="Times New Roman" w:cs="Times New Roman"/>
          <w:sz w:val="28"/>
          <w:szCs w:val="28"/>
          <w:lang w:val="uk-UA"/>
        </w:rPr>
        <w:t xml:space="preserve"> підходи до формування життєвих </w:t>
      </w:r>
      <w:proofErr w:type="spellStart"/>
      <w:r w:rsidR="005B25E7" w:rsidRPr="00FD7AD5">
        <w:rPr>
          <w:rFonts w:ascii="Times New Roman" w:eastAsia="Calibri" w:hAnsi="Times New Roman" w:cs="Times New Roman"/>
          <w:sz w:val="28"/>
          <w:szCs w:val="28"/>
          <w:lang w:val="uk-UA"/>
        </w:rPr>
        <w:t>компетентностей</w:t>
      </w:r>
      <w:proofErr w:type="spellEnd"/>
      <w:r w:rsidR="005B25E7" w:rsidRPr="00FD7AD5">
        <w:rPr>
          <w:rFonts w:ascii="Times New Roman" w:eastAsia="Calibri" w:hAnsi="Times New Roman" w:cs="Times New Roman"/>
          <w:sz w:val="28"/>
          <w:szCs w:val="28"/>
          <w:lang w:val="uk-UA"/>
        </w:rPr>
        <w:t xml:space="preserve"> сприяють розробці стратегій такої організації життя школяра, які б дали можливість йому всебічно та оптимально </w:t>
      </w:r>
      <w:proofErr w:type="spellStart"/>
      <w:r w:rsidR="005B25E7" w:rsidRPr="00FD7AD5">
        <w:rPr>
          <w:rFonts w:ascii="Times New Roman" w:eastAsia="Calibri" w:hAnsi="Times New Roman" w:cs="Times New Roman"/>
          <w:sz w:val="28"/>
          <w:szCs w:val="28"/>
          <w:lang w:val="uk-UA"/>
        </w:rPr>
        <w:t>самореалізуватися</w:t>
      </w:r>
      <w:proofErr w:type="spellEnd"/>
      <w:r w:rsidR="005B25E7" w:rsidRPr="00FD7AD5">
        <w:rPr>
          <w:rFonts w:ascii="Times New Roman" w:eastAsia="Calibri" w:hAnsi="Times New Roman" w:cs="Times New Roman"/>
          <w:sz w:val="28"/>
          <w:szCs w:val="28"/>
          <w:lang w:val="uk-UA"/>
        </w:rPr>
        <w:t xml:space="preserve">, розвивали уміння прогнозувати наслідки своїх учинків та свідомо приймати </w:t>
      </w:r>
      <w:proofErr w:type="spellStart"/>
      <w:r w:rsidR="005B25E7" w:rsidRPr="00FD7AD5">
        <w:rPr>
          <w:rFonts w:ascii="Times New Roman" w:eastAsia="Calibri" w:hAnsi="Times New Roman" w:cs="Times New Roman"/>
          <w:sz w:val="28"/>
          <w:szCs w:val="28"/>
          <w:lang w:val="uk-UA"/>
        </w:rPr>
        <w:t>життєво</w:t>
      </w:r>
      <w:proofErr w:type="spellEnd"/>
      <w:r w:rsidR="005B25E7" w:rsidRPr="00FD7AD5">
        <w:rPr>
          <w:rFonts w:ascii="Times New Roman" w:eastAsia="Calibri" w:hAnsi="Times New Roman" w:cs="Times New Roman"/>
          <w:sz w:val="28"/>
          <w:szCs w:val="28"/>
          <w:lang w:val="uk-UA"/>
        </w:rPr>
        <w:t xml:space="preserve"> важливі </w:t>
      </w:r>
      <w:proofErr w:type="spellStart"/>
      <w:r w:rsidR="005B25E7" w:rsidRPr="00FD7AD5">
        <w:rPr>
          <w:rFonts w:ascii="Times New Roman" w:eastAsia="Calibri" w:hAnsi="Times New Roman" w:cs="Times New Roman"/>
          <w:sz w:val="28"/>
          <w:szCs w:val="28"/>
          <w:lang w:val="uk-UA"/>
        </w:rPr>
        <w:t>рішення.Навчальна</w:t>
      </w:r>
      <w:proofErr w:type="spellEnd"/>
      <w:r w:rsidR="005B25E7" w:rsidRPr="00FD7AD5">
        <w:rPr>
          <w:rFonts w:ascii="Times New Roman" w:eastAsia="Calibri" w:hAnsi="Times New Roman" w:cs="Times New Roman"/>
          <w:sz w:val="28"/>
          <w:szCs w:val="28"/>
          <w:lang w:val="uk-UA"/>
        </w:rPr>
        <w:t xml:space="preserve"> діяльність на </w:t>
      </w:r>
      <w:proofErr w:type="spellStart"/>
      <w:r w:rsidR="005B25E7" w:rsidRPr="00FD7AD5">
        <w:rPr>
          <w:rFonts w:ascii="Times New Roman" w:eastAsia="Calibri" w:hAnsi="Times New Roman" w:cs="Times New Roman"/>
          <w:sz w:val="28"/>
          <w:szCs w:val="28"/>
          <w:lang w:val="uk-UA"/>
        </w:rPr>
        <w:t>уроках</w:t>
      </w:r>
      <w:proofErr w:type="spellEnd"/>
      <w:r w:rsidR="005B25E7" w:rsidRPr="00FD7AD5">
        <w:rPr>
          <w:rFonts w:ascii="Times New Roman" w:eastAsia="Calibri" w:hAnsi="Times New Roman" w:cs="Times New Roman"/>
          <w:sz w:val="28"/>
          <w:szCs w:val="28"/>
          <w:lang w:val="uk-UA"/>
        </w:rPr>
        <w:t xml:space="preserve"> </w:t>
      </w:r>
      <w:r>
        <w:rPr>
          <w:rFonts w:ascii="Times New Roman" w:hAnsi="Times New Roman"/>
          <w:sz w:val="28"/>
          <w:szCs w:val="28"/>
          <w:lang w:val="uk-UA"/>
        </w:rPr>
        <w:t>фізики</w:t>
      </w:r>
      <w:r w:rsidR="005B25E7" w:rsidRPr="00FD7AD5">
        <w:rPr>
          <w:rFonts w:ascii="Times New Roman" w:hAnsi="Times New Roman"/>
          <w:sz w:val="28"/>
          <w:szCs w:val="28"/>
          <w:lang w:val="uk-UA"/>
        </w:rPr>
        <w:t xml:space="preserve"> </w:t>
      </w:r>
      <w:r w:rsidR="005B25E7" w:rsidRPr="00FD7AD5">
        <w:rPr>
          <w:rFonts w:ascii="Times New Roman" w:eastAsia="Calibri" w:hAnsi="Times New Roman" w:cs="Times New Roman"/>
          <w:sz w:val="28"/>
          <w:szCs w:val="28"/>
          <w:lang w:val="uk-UA"/>
        </w:rPr>
        <w:t xml:space="preserve">покликана не просто дати людині суму знань, умінь і навичок, а й сформувати в неї компетентність як загальну здатність, що ґрунтується на знаннях, досвіді, цінностях, здібностях, отриманих завдяки навчанню. Основна мета, що покладена в основу </w:t>
      </w:r>
      <w:proofErr w:type="spellStart"/>
      <w:r w:rsidR="005B25E7" w:rsidRPr="00FD7AD5">
        <w:rPr>
          <w:rFonts w:ascii="Times New Roman" w:eastAsia="Calibri" w:hAnsi="Times New Roman" w:cs="Times New Roman"/>
          <w:sz w:val="28"/>
          <w:szCs w:val="28"/>
          <w:lang w:val="uk-UA"/>
        </w:rPr>
        <w:t>акмеологічних</w:t>
      </w:r>
      <w:proofErr w:type="spellEnd"/>
      <w:r w:rsidR="005B25E7" w:rsidRPr="00FD7AD5">
        <w:rPr>
          <w:rFonts w:ascii="Times New Roman" w:eastAsia="Calibri" w:hAnsi="Times New Roman" w:cs="Times New Roman"/>
          <w:sz w:val="28"/>
          <w:szCs w:val="28"/>
          <w:lang w:val="uk-UA"/>
        </w:rPr>
        <w:t xml:space="preserve">  технологій навчання, - створення ситуації успіху, умов, сприятливих для повноцінної діяльності кожної дитини. Усі вони варті уваги сучасного педагога, який прагне дати якісний рівень знань, зробити урок цікавим, досягти максимального взаєморозуміння й співпраці між учителем та учнем.</w:t>
      </w:r>
      <w:r w:rsidR="008669F0" w:rsidRPr="00FD7AD5">
        <w:rPr>
          <w:rFonts w:ascii="Times New Roman" w:eastAsia="Calibri" w:hAnsi="Times New Roman" w:cs="Times New Roman"/>
          <w:sz w:val="28"/>
          <w:szCs w:val="28"/>
          <w:lang w:val="uk-UA"/>
        </w:rPr>
        <w:t xml:space="preserve">Незважаючи на розмаїття нововведень, основною формою організації навчальної діяльності залишається урок.  Яким же повинен він бути?  Сучасний урок – це </w:t>
      </w:r>
      <w:proofErr w:type="spellStart"/>
      <w:r w:rsidR="008669F0" w:rsidRPr="00FD7AD5">
        <w:rPr>
          <w:rFonts w:ascii="Times New Roman" w:eastAsia="Calibri" w:hAnsi="Times New Roman" w:cs="Times New Roman"/>
          <w:i/>
          <w:sz w:val="28"/>
          <w:szCs w:val="28"/>
          <w:lang w:val="uk-UA"/>
        </w:rPr>
        <w:t>акмеологічний</w:t>
      </w:r>
      <w:proofErr w:type="spellEnd"/>
      <w:r w:rsidR="008669F0" w:rsidRPr="00FD7AD5">
        <w:rPr>
          <w:rFonts w:ascii="Times New Roman" w:eastAsia="Calibri" w:hAnsi="Times New Roman" w:cs="Times New Roman"/>
          <w:i/>
          <w:sz w:val="28"/>
          <w:szCs w:val="28"/>
          <w:lang w:val="uk-UA"/>
        </w:rPr>
        <w:t xml:space="preserve"> урок</w:t>
      </w:r>
      <w:r w:rsidR="008669F0" w:rsidRPr="00FD7AD5">
        <w:rPr>
          <w:rFonts w:ascii="Times New Roman" w:eastAsia="Calibri" w:hAnsi="Times New Roman" w:cs="Times New Roman"/>
          <w:sz w:val="28"/>
          <w:szCs w:val="28"/>
          <w:lang w:val="uk-UA"/>
        </w:rPr>
        <w:t xml:space="preserve"> : </w:t>
      </w:r>
    </w:p>
    <w:p w:rsidR="008669F0" w:rsidRPr="00FD7AD5" w:rsidRDefault="008669F0" w:rsidP="004E35F8">
      <w:pPr>
        <w:spacing w:after="0" w:line="360" w:lineRule="auto"/>
        <w:ind w:left="709" w:hanging="425"/>
        <w:jc w:val="both"/>
        <w:rPr>
          <w:rFonts w:ascii="Times New Roman" w:eastAsia="Calibri" w:hAnsi="Times New Roman" w:cs="Times New Roman"/>
          <w:i/>
          <w:sz w:val="28"/>
          <w:szCs w:val="28"/>
          <w:lang w:val="uk-UA"/>
        </w:rPr>
      </w:pPr>
      <w:r w:rsidRPr="00FD7AD5">
        <w:rPr>
          <w:rFonts w:ascii="Times New Roman" w:eastAsia="Calibri" w:hAnsi="Times New Roman" w:cs="Times New Roman"/>
          <w:i/>
          <w:sz w:val="28"/>
          <w:szCs w:val="28"/>
          <w:lang w:val="uk-UA"/>
        </w:rPr>
        <w:lastRenderedPageBreak/>
        <w:t>•</w:t>
      </w:r>
      <w:r w:rsidRPr="00FD7AD5">
        <w:rPr>
          <w:rFonts w:ascii="Times New Roman" w:eastAsia="Calibri" w:hAnsi="Times New Roman" w:cs="Times New Roman"/>
          <w:i/>
          <w:sz w:val="28"/>
          <w:szCs w:val="28"/>
          <w:lang w:val="uk-UA"/>
        </w:rPr>
        <w:tab/>
        <w:t>урок, на якому учень знає, що кожне його досягнення буде побачене вчителем, він вірить у себе й у власні можливості, відкриває в собі нові здібності;</w:t>
      </w:r>
    </w:p>
    <w:p w:rsidR="008669F0" w:rsidRPr="00FD7AD5" w:rsidRDefault="008669F0" w:rsidP="004E35F8">
      <w:pPr>
        <w:spacing w:after="0" w:line="360" w:lineRule="auto"/>
        <w:ind w:left="709" w:hanging="425"/>
        <w:jc w:val="both"/>
        <w:rPr>
          <w:rFonts w:ascii="Times New Roman" w:eastAsia="Calibri" w:hAnsi="Times New Roman" w:cs="Times New Roman"/>
          <w:i/>
          <w:sz w:val="28"/>
          <w:szCs w:val="28"/>
          <w:lang w:val="uk-UA"/>
        </w:rPr>
      </w:pPr>
      <w:r w:rsidRPr="00FD7AD5">
        <w:rPr>
          <w:rFonts w:ascii="Times New Roman" w:eastAsia="Calibri" w:hAnsi="Times New Roman" w:cs="Times New Roman"/>
          <w:i/>
          <w:sz w:val="28"/>
          <w:szCs w:val="28"/>
          <w:lang w:val="uk-UA"/>
        </w:rPr>
        <w:t>•</w:t>
      </w:r>
      <w:r w:rsidRPr="00FD7AD5">
        <w:rPr>
          <w:rFonts w:ascii="Times New Roman" w:eastAsia="Calibri" w:hAnsi="Times New Roman" w:cs="Times New Roman"/>
          <w:i/>
          <w:sz w:val="28"/>
          <w:szCs w:val="28"/>
          <w:lang w:val="uk-UA"/>
        </w:rPr>
        <w:tab/>
        <w:t xml:space="preserve">урок, на якому вчитель напружену розумову працю вміло чергує з </w:t>
      </w:r>
      <w:proofErr w:type="spellStart"/>
      <w:r w:rsidRPr="00FD7AD5">
        <w:rPr>
          <w:rFonts w:ascii="Times New Roman" w:eastAsia="Calibri" w:hAnsi="Times New Roman" w:cs="Times New Roman"/>
          <w:i/>
          <w:sz w:val="28"/>
          <w:szCs w:val="28"/>
          <w:lang w:val="uk-UA"/>
        </w:rPr>
        <w:t>релаксійними</w:t>
      </w:r>
      <w:proofErr w:type="spellEnd"/>
      <w:r w:rsidRPr="00FD7AD5">
        <w:rPr>
          <w:rFonts w:ascii="Times New Roman" w:eastAsia="Calibri" w:hAnsi="Times New Roman" w:cs="Times New Roman"/>
          <w:i/>
          <w:sz w:val="28"/>
          <w:szCs w:val="28"/>
          <w:lang w:val="uk-UA"/>
        </w:rPr>
        <w:t xml:space="preserve"> вправами,  стосовно теми, що вивчається;</w:t>
      </w:r>
    </w:p>
    <w:p w:rsidR="008669F0" w:rsidRPr="00FD7AD5" w:rsidRDefault="008669F0" w:rsidP="004E35F8">
      <w:pPr>
        <w:spacing w:after="0" w:line="360" w:lineRule="auto"/>
        <w:ind w:left="709" w:hanging="425"/>
        <w:jc w:val="both"/>
        <w:rPr>
          <w:rFonts w:ascii="Times New Roman" w:eastAsia="Calibri" w:hAnsi="Times New Roman" w:cs="Times New Roman"/>
          <w:i/>
          <w:sz w:val="28"/>
          <w:szCs w:val="28"/>
          <w:lang w:val="uk-UA"/>
        </w:rPr>
      </w:pPr>
      <w:r w:rsidRPr="00FD7AD5">
        <w:rPr>
          <w:rFonts w:ascii="Times New Roman" w:eastAsia="Calibri" w:hAnsi="Times New Roman" w:cs="Times New Roman"/>
          <w:i/>
          <w:sz w:val="28"/>
          <w:szCs w:val="28"/>
          <w:lang w:val="uk-UA"/>
        </w:rPr>
        <w:t>•</w:t>
      </w:r>
      <w:r w:rsidRPr="00FD7AD5">
        <w:rPr>
          <w:rFonts w:ascii="Times New Roman" w:eastAsia="Calibri" w:hAnsi="Times New Roman" w:cs="Times New Roman"/>
          <w:i/>
          <w:sz w:val="28"/>
          <w:szCs w:val="28"/>
          <w:lang w:val="uk-UA"/>
        </w:rPr>
        <w:tab/>
        <w:t>урок із вмотивованою навчальною діяльністю;</w:t>
      </w:r>
    </w:p>
    <w:p w:rsidR="008669F0" w:rsidRPr="00FD7AD5" w:rsidRDefault="008669F0" w:rsidP="004E35F8">
      <w:pPr>
        <w:spacing w:after="0" w:line="360" w:lineRule="auto"/>
        <w:ind w:left="709" w:hanging="425"/>
        <w:jc w:val="both"/>
        <w:rPr>
          <w:rFonts w:ascii="Times New Roman" w:eastAsia="Calibri" w:hAnsi="Times New Roman" w:cs="Times New Roman"/>
          <w:i/>
          <w:sz w:val="28"/>
          <w:szCs w:val="28"/>
          <w:lang w:val="uk-UA"/>
        </w:rPr>
      </w:pPr>
      <w:r w:rsidRPr="00FD7AD5">
        <w:rPr>
          <w:rFonts w:ascii="Times New Roman" w:eastAsia="Calibri" w:hAnsi="Times New Roman" w:cs="Times New Roman"/>
          <w:i/>
          <w:sz w:val="28"/>
          <w:szCs w:val="28"/>
          <w:lang w:val="uk-UA"/>
        </w:rPr>
        <w:t>•</w:t>
      </w:r>
      <w:r w:rsidRPr="00FD7AD5">
        <w:rPr>
          <w:rFonts w:ascii="Times New Roman" w:eastAsia="Calibri" w:hAnsi="Times New Roman" w:cs="Times New Roman"/>
          <w:i/>
          <w:sz w:val="28"/>
          <w:szCs w:val="28"/>
          <w:lang w:val="uk-UA"/>
        </w:rPr>
        <w:tab/>
        <w:t>урок, на якому дитина має можливість виявити свої творчі здібності і ще більше їх проявити, отримавши творче домашнє завдання («домашнє задоволення»);</w:t>
      </w:r>
    </w:p>
    <w:p w:rsidR="008669F0" w:rsidRPr="00FD7AD5" w:rsidRDefault="008669F0" w:rsidP="004E35F8">
      <w:pPr>
        <w:spacing w:after="0" w:line="360" w:lineRule="auto"/>
        <w:ind w:left="709" w:hanging="425"/>
        <w:jc w:val="both"/>
        <w:rPr>
          <w:rFonts w:ascii="Times New Roman" w:eastAsia="Calibri" w:hAnsi="Times New Roman" w:cs="Times New Roman"/>
          <w:i/>
          <w:sz w:val="28"/>
          <w:szCs w:val="28"/>
          <w:lang w:val="uk-UA"/>
        </w:rPr>
      </w:pPr>
      <w:r w:rsidRPr="00FD7AD5">
        <w:rPr>
          <w:rFonts w:ascii="Times New Roman" w:eastAsia="Calibri" w:hAnsi="Times New Roman" w:cs="Times New Roman"/>
          <w:i/>
          <w:sz w:val="28"/>
          <w:szCs w:val="28"/>
          <w:lang w:val="uk-UA"/>
        </w:rPr>
        <w:t>•</w:t>
      </w:r>
      <w:r w:rsidRPr="00FD7AD5">
        <w:rPr>
          <w:rFonts w:ascii="Times New Roman" w:eastAsia="Calibri" w:hAnsi="Times New Roman" w:cs="Times New Roman"/>
          <w:i/>
          <w:sz w:val="28"/>
          <w:szCs w:val="28"/>
          <w:lang w:val="uk-UA"/>
        </w:rPr>
        <w:tab/>
        <w:t>урок, на якому вчитель поставив неймовірно правильну мету і на 99 % її реалізував;</w:t>
      </w:r>
    </w:p>
    <w:p w:rsidR="00190F2B" w:rsidRPr="00FD7AD5" w:rsidRDefault="008669F0" w:rsidP="004E35F8">
      <w:pPr>
        <w:spacing w:after="0" w:line="360" w:lineRule="auto"/>
        <w:ind w:firstLine="709"/>
        <w:jc w:val="both"/>
        <w:rPr>
          <w:rFonts w:ascii="Times New Roman" w:hAnsi="Times New Roman"/>
          <w:i/>
          <w:sz w:val="28"/>
          <w:szCs w:val="28"/>
          <w:lang w:val="uk-UA"/>
        </w:rPr>
      </w:pPr>
      <w:r w:rsidRPr="00FD7AD5">
        <w:rPr>
          <w:rFonts w:ascii="Times New Roman" w:eastAsia="Calibri" w:hAnsi="Times New Roman" w:cs="Times New Roman"/>
          <w:i/>
          <w:sz w:val="28"/>
          <w:szCs w:val="28"/>
          <w:lang w:val="uk-UA"/>
        </w:rPr>
        <w:t>•</w:t>
      </w:r>
      <w:r w:rsidRPr="00FD7AD5">
        <w:rPr>
          <w:rFonts w:ascii="Times New Roman" w:eastAsia="Calibri" w:hAnsi="Times New Roman" w:cs="Times New Roman"/>
          <w:i/>
          <w:sz w:val="28"/>
          <w:szCs w:val="28"/>
          <w:lang w:val="uk-UA"/>
        </w:rPr>
        <w:tab/>
        <w:t>урок, після якого учні ще залишаються в кабінеті, обговорюючи почуте, і коли вдома вони із задоволенням розповідають рідним те, про що дізналися на уроці</w:t>
      </w:r>
    </w:p>
    <w:p w:rsidR="00190F2B" w:rsidRPr="00FD7AD5" w:rsidRDefault="008669F0" w:rsidP="004E35F8">
      <w:pPr>
        <w:spacing w:after="0" w:line="360" w:lineRule="auto"/>
        <w:ind w:firstLine="709"/>
        <w:jc w:val="both"/>
        <w:rPr>
          <w:rFonts w:ascii="Times New Roman" w:eastAsia="Calibri" w:hAnsi="Times New Roman" w:cs="Times New Roman"/>
          <w:i/>
          <w:sz w:val="28"/>
          <w:szCs w:val="28"/>
          <w:lang w:val="uk-UA"/>
        </w:rPr>
      </w:pPr>
      <w:r w:rsidRPr="00FD7AD5">
        <w:rPr>
          <w:rFonts w:ascii="Times New Roman" w:eastAsia="Calibri" w:hAnsi="Times New Roman" w:cs="Times New Roman"/>
          <w:i/>
          <w:sz w:val="28"/>
          <w:szCs w:val="28"/>
          <w:lang w:val="uk-UA"/>
        </w:rPr>
        <w:t>.</w:t>
      </w:r>
      <w:r w:rsidR="00190F2B" w:rsidRPr="00FD7AD5">
        <w:rPr>
          <w:rFonts w:ascii="Times New Roman" w:eastAsia="Calibri" w:hAnsi="Times New Roman" w:cs="Times New Roman"/>
          <w:sz w:val="28"/>
          <w:szCs w:val="28"/>
          <w:lang w:val="uk-UA"/>
        </w:rPr>
        <w:t xml:space="preserve"> На уроках</w:t>
      </w:r>
      <w:r w:rsidR="00190F2B" w:rsidRPr="00FD7AD5">
        <w:rPr>
          <w:rFonts w:ascii="Times New Roman" w:hAnsi="Times New Roman"/>
          <w:sz w:val="28"/>
          <w:szCs w:val="28"/>
          <w:lang w:val="uk-UA"/>
        </w:rPr>
        <w:t xml:space="preserve"> </w:t>
      </w:r>
      <w:r w:rsidR="002B1D56">
        <w:rPr>
          <w:rFonts w:ascii="Times New Roman" w:hAnsi="Times New Roman"/>
          <w:sz w:val="28"/>
          <w:szCs w:val="28"/>
          <w:lang w:val="uk-UA"/>
        </w:rPr>
        <w:t>фізики</w:t>
      </w:r>
      <w:r w:rsidR="00190F2B" w:rsidRPr="00FD7AD5">
        <w:rPr>
          <w:rFonts w:ascii="Times New Roman" w:eastAsia="Calibri" w:hAnsi="Times New Roman" w:cs="Times New Roman"/>
          <w:sz w:val="28"/>
          <w:szCs w:val="28"/>
          <w:lang w:val="uk-UA"/>
        </w:rPr>
        <w:t xml:space="preserve">  практикую  такі  </w:t>
      </w:r>
      <w:proofErr w:type="spellStart"/>
      <w:r w:rsidR="00190F2B" w:rsidRPr="00FD7AD5">
        <w:rPr>
          <w:rFonts w:ascii="Times New Roman" w:eastAsia="Calibri" w:hAnsi="Times New Roman" w:cs="Times New Roman"/>
          <w:i/>
          <w:sz w:val="28"/>
          <w:szCs w:val="28"/>
          <w:lang w:val="uk-UA"/>
        </w:rPr>
        <w:t>акмеологічні</w:t>
      </w:r>
      <w:proofErr w:type="spellEnd"/>
      <w:r w:rsidR="00190F2B" w:rsidRPr="00FD7AD5">
        <w:rPr>
          <w:rFonts w:ascii="Times New Roman" w:eastAsia="Calibri" w:hAnsi="Times New Roman" w:cs="Times New Roman"/>
          <w:i/>
          <w:sz w:val="28"/>
          <w:szCs w:val="28"/>
          <w:lang w:val="uk-UA"/>
        </w:rPr>
        <w:t xml:space="preserve">  прийоми:</w:t>
      </w:r>
    </w:p>
    <w:p w:rsidR="00190F2B" w:rsidRPr="00FD7AD5" w:rsidRDefault="00190F2B" w:rsidP="004E35F8">
      <w:pPr>
        <w:tabs>
          <w:tab w:val="left" w:pos="993"/>
        </w:tabs>
        <w:spacing w:after="0" w:line="360" w:lineRule="auto"/>
        <w:ind w:left="709"/>
        <w:jc w:val="both"/>
        <w:rPr>
          <w:rFonts w:ascii="Times New Roman" w:eastAsia="Calibri" w:hAnsi="Times New Roman" w:cs="Times New Roman"/>
          <w:i/>
          <w:sz w:val="28"/>
          <w:szCs w:val="28"/>
          <w:lang w:val="uk-UA"/>
        </w:rPr>
      </w:pPr>
      <w:r w:rsidRPr="00FD7AD5">
        <w:rPr>
          <w:rFonts w:ascii="Times New Roman" w:eastAsia="Calibri" w:hAnsi="Times New Roman" w:cs="Times New Roman"/>
          <w:i/>
          <w:sz w:val="28"/>
          <w:szCs w:val="28"/>
          <w:lang w:val="uk-UA"/>
        </w:rPr>
        <w:t>•</w:t>
      </w:r>
      <w:r w:rsidRPr="00FD7AD5">
        <w:rPr>
          <w:rFonts w:ascii="Times New Roman" w:eastAsia="Calibri" w:hAnsi="Times New Roman" w:cs="Times New Roman"/>
          <w:i/>
          <w:sz w:val="28"/>
          <w:szCs w:val="28"/>
          <w:lang w:val="uk-UA"/>
        </w:rPr>
        <w:tab/>
        <w:t>Повір у себе</w:t>
      </w:r>
    </w:p>
    <w:p w:rsidR="00190F2B" w:rsidRPr="00FD7AD5" w:rsidRDefault="00190F2B" w:rsidP="004E35F8">
      <w:pPr>
        <w:tabs>
          <w:tab w:val="left" w:pos="993"/>
        </w:tabs>
        <w:spacing w:after="0" w:line="360" w:lineRule="auto"/>
        <w:ind w:left="709"/>
        <w:jc w:val="both"/>
        <w:rPr>
          <w:rFonts w:ascii="Times New Roman" w:eastAsia="Calibri" w:hAnsi="Times New Roman" w:cs="Times New Roman"/>
          <w:i/>
          <w:sz w:val="28"/>
          <w:szCs w:val="28"/>
          <w:lang w:val="uk-UA"/>
        </w:rPr>
      </w:pPr>
      <w:r w:rsidRPr="00FD7AD5">
        <w:rPr>
          <w:rFonts w:ascii="Times New Roman" w:eastAsia="Calibri" w:hAnsi="Times New Roman" w:cs="Times New Roman"/>
          <w:i/>
          <w:sz w:val="28"/>
          <w:szCs w:val="28"/>
          <w:lang w:val="uk-UA"/>
        </w:rPr>
        <w:t>•</w:t>
      </w:r>
      <w:r w:rsidRPr="00FD7AD5">
        <w:rPr>
          <w:rFonts w:ascii="Times New Roman" w:eastAsia="Calibri" w:hAnsi="Times New Roman" w:cs="Times New Roman"/>
          <w:i/>
          <w:sz w:val="28"/>
          <w:szCs w:val="28"/>
          <w:lang w:val="uk-UA"/>
        </w:rPr>
        <w:tab/>
        <w:t>Особисте відкриття</w:t>
      </w:r>
    </w:p>
    <w:p w:rsidR="00190F2B" w:rsidRPr="00FD7AD5" w:rsidRDefault="00190F2B" w:rsidP="004E35F8">
      <w:pPr>
        <w:tabs>
          <w:tab w:val="left" w:pos="993"/>
        </w:tabs>
        <w:spacing w:after="0" w:line="360" w:lineRule="auto"/>
        <w:ind w:left="709"/>
        <w:jc w:val="both"/>
        <w:rPr>
          <w:rFonts w:ascii="Times New Roman" w:eastAsia="Calibri" w:hAnsi="Times New Roman" w:cs="Times New Roman"/>
          <w:i/>
          <w:sz w:val="28"/>
          <w:szCs w:val="28"/>
          <w:lang w:val="uk-UA"/>
        </w:rPr>
      </w:pPr>
      <w:r w:rsidRPr="00FD7AD5">
        <w:rPr>
          <w:rFonts w:ascii="Times New Roman" w:eastAsia="Calibri" w:hAnsi="Times New Roman" w:cs="Times New Roman"/>
          <w:i/>
          <w:sz w:val="28"/>
          <w:szCs w:val="28"/>
          <w:lang w:val="uk-UA"/>
        </w:rPr>
        <w:t>•</w:t>
      </w:r>
      <w:r w:rsidRPr="00FD7AD5">
        <w:rPr>
          <w:rFonts w:ascii="Times New Roman" w:eastAsia="Calibri" w:hAnsi="Times New Roman" w:cs="Times New Roman"/>
          <w:i/>
          <w:sz w:val="28"/>
          <w:szCs w:val="28"/>
          <w:lang w:val="uk-UA"/>
        </w:rPr>
        <w:tab/>
        <w:t>Навіювання</w:t>
      </w:r>
    </w:p>
    <w:p w:rsidR="00190F2B" w:rsidRPr="00FD7AD5" w:rsidRDefault="00190F2B" w:rsidP="004E35F8">
      <w:pPr>
        <w:tabs>
          <w:tab w:val="left" w:pos="993"/>
        </w:tabs>
        <w:spacing w:after="0" w:line="360" w:lineRule="auto"/>
        <w:ind w:left="709"/>
        <w:jc w:val="both"/>
        <w:rPr>
          <w:rFonts w:ascii="Times New Roman" w:eastAsia="Calibri" w:hAnsi="Times New Roman" w:cs="Times New Roman"/>
          <w:i/>
          <w:sz w:val="28"/>
          <w:szCs w:val="28"/>
          <w:lang w:val="uk-UA"/>
        </w:rPr>
      </w:pPr>
      <w:r w:rsidRPr="00FD7AD5">
        <w:rPr>
          <w:rFonts w:ascii="Times New Roman" w:eastAsia="Calibri" w:hAnsi="Times New Roman" w:cs="Times New Roman"/>
          <w:i/>
          <w:sz w:val="28"/>
          <w:szCs w:val="28"/>
          <w:lang w:val="uk-UA"/>
        </w:rPr>
        <w:t>•</w:t>
      </w:r>
      <w:r w:rsidRPr="00FD7AD5">
        <w:rPr>
          <w:rFonts w:ascii="Times New Roman" w:eastAsia="Calibri" w:hAnsi="Times New Roman" w:cs="Times New Roman"/>
          <w:i/>
          <w:sz w:val="28"/>
          <w:szCs w:val="28"/>
          <w:lang w:val="uk-UA"/>
        </w:rPr>
        <w:tab/>
        <w:t>Почую кожного</w:t>
      </w:r>
    </w:p>
    <w:p w:rsidR="00190F2B" w:rsidRPr="00FD7AD5" w:rsidRDefault="00190F2B" w:rsidP="004E35F8">
      <w:pPr>
        <w:tabs>
          <w:tab w:val="left" w:pos="993"/>
        </w:tabs>
        <w:spacing w:after="0" w:line="360" w:lineRule="auto"/>
        <w:ind w:left="709"/>
        <w:jc w:val="both"/>
        <w:rPr>
          <w:rFonts w:ascii="Times New Roman" w:eastAsia="Calibri" w:hAnsi="Times New Roman" w:cs="Times New Roman"/>
          <w:i/>
          <w:sz w:val="28"/>
          <w:szCs w:val="28"/>
          <w:lang w:val="uk-UA"/>
        </w:rPr>
      </w:pPr>
      <w:r w:rsidRPr="00FD7AD5">
        <w:rPr>
          <w:rFonts w:ascii="Times New Roman" w:eastAsia="Calibri" w:hAnsi="Times New Roman" w:cs="Times New Roman"/>
          <w:i/>
          <w:sz w:val="28"/>
          <w:szCs w:val="28"/>
          <w:lang w:val="uk-UA"/>
        </w:rPr>
        <w:t>•</w:t>
      </w:r>
      <w:r w:rsidRPr="00FD7AD5">
        <w:rPr>
          <w:rFonts w:ascii="Times New Roman" w:eastAsia="Calibri" w:hAnsi="Times New Roman" w:cs="Times New Roman"/>
          <w:i/>
          <w:sz w:val="28"/>
          <w:szCs w:val="28"/>
          <w:lang w:val="uk-UA"/>
        </w:rPr>
        <w:tab/>
        <w:t>Констатація успіху</w:t>
      </w:r>
    </w:p>
    <w:p w:rsidR="00190F2B" w:rsidRPr="00FD7AD5" w:rsidRDefault="00190F2B" w:rsidP="004E35F8">
      <w:pPr>
        <w:tabs>
          <w:tab w:val="left" w:pos="993"/>
        </w:tabs>
        <w:spacing w:after="0" w:line="360" w:lineRule="auto"/>
        <w:ind w:left="709"/>
        <w:jc w:val="both"/>
        <w:rPr>
          <w:rFonts w:ascii="Times New Roman" w:eastAsia="Calibri" w:hAnsi="Times New Roman" w:cs="Times New Roman"/>
          <w:i/>
          <w:sz w:val="28"/>
          <w:szCs w:val="28"/>
          <w:lang w:val="uk-UA"/>
        </w:rPr>
      </w:pPr>
      <w:r w:rsidRPr="00FD7AD5">
        <w:rPr>
          <w:rFonts w:ascii="Times New Roman" w:eastAsia="Calibri" w:hAnsi="Times New Roman" w:cs="Times New Roman"/>
          <w:i/>
          <w:sz w:val="28"/>
          <w:szCs w:val="28"/>
          <w:lang w:val="uk-UA"/>
        </w:rPr>
        <w:t>•</w:t>
      </w:r>
      <w:r w:rsidRPr="00FD7AD5">
        <w:rPr>
          <w:rFonts w:ascii="Times New Roman" w:eastAsia="Calibri" w:hAnsi="Times New Roman" w:cs="Times New Roman"/>
          <w:i/>
          <w:sz w:val="28"/>
          <w:szCs w:val="28"/>
          <w:lang w:val="uk-UA"/>
        </w:rPr>
        <w:tab/>
        <w:t>Вибух емоцій</w:t>
      </w:r>
    </w:p>
    <w:p w:rsidR="00190F2B" w:rsidRPr="00FD7AD5" w:rsidRDefault="00190F2B" w:rsidP="004E35F8">
      <w:pPr>
        <w:tabs>
          <w:tab w:val="left" w:pos="993"/>
        </w:tabs>
        <w:spacing w:after="0" w:line="360" w:lineRule="auto"/>
        <w:ind w:left="709"/>
        <w:jc w:val="both"/>
        <w:rPr>
          <w:rFonts w:ascii="Times New Roman" w:eastAsia="Calibri" w:hAnsi="Times New Roman" w:cs="Times New Roman"/>
          <w:i/>
          <w:sz w:val="28"/>
          <w:szCs w:val="28"/>
          <w:lang w:val="uk-UA"/>
        </w:rPr>
      </w:pPr>
      <w:r w:rsidRPr="00FD7AD5">
        <w:rPr>
          <w:rFonts w:ascii="Times New Roman" w:eastAsia="Calibri" w:hAnsi="Times New Roman" w:cs="Times New Roman"/>
          <w:i/>
          <w:sz w:val="28"/>
          <w:szCs w:val="28"/>
          <w:lang w:val="uk-UA"/>
        </w:rPr>
        <w:t>•</w:t>
      </w:r>
      <w:r w:rsidRPr="00FD7AD5">
        <w:rPr>
          <w:rFonts w:ascii="Times New Roman" w:eastAsia="Calibri" w:hAnsi="Times New Roman" w:cs="Times New Roman"/>
          <w:i/>
          <w:sz w:val="28"/>
          <w:szCs w:val="28"/>
          <w:lang w:val="uk-UA"/>
        </w:rPr>
        <w:tab/>
        <w:t>Якби я був…</w:t>
      </w:r>
    </w:p>
    <w:p w:rsidR="00190F2B" w:rsidRPr="00FD7AD5" w:rsidRDefault="00190F2B" w:rsidP="004E35F8">
      <w:pPr>
        <w:tabs>
          <w:tab w:val="left" w:pos="993"/>
        </w:tabs>
        <w:spacing w:after="0" w:line="360" w:lineRule="auto"/>
        <w:ind w:left="709"/>
        <w:jc w:val="both"/>
        <w:rPr>
          <w:rFonts w:ascii="Times New Roman" w:eastAsia="Calibri" w:hAnsi="Times New Roman" w:cs="Times New Roman"/>
          <w:i/>
          <w:sz w:val="28"/>
          <w:szCs w:val="28"/>
          <w:lang w:val="uk-UA"/>
        </w:rPr>
      </w:pPr>
      <w:r w:rsidRPr="00FD7AD5">
        <w:rPr>
          <w:rFonts w:ascii="Times New Roman" w:eastAsia="Calibri" w:hAnsi="Times New Roman" w:cs="Times New Roman"/>
          <w:i/>
          <w:sz w:val="28"/>
          <w:szCs w:val="28"/>
          <w:lang w:val="uk-UA"/>
        </w:rPr>
        <w:t>•</w:t>
      </w:r>
      <w:r w:rsidRPr="00FD7AD5">
        <w:rPr>
          <w:rFonts w:ascii="Times New Roman" w:eastAsia="Calibri" w:hAnsi="Times New Roman" w:cs="Times New Roman"/>
          <w:i/>
          <w:sz w:val="28"/>
          <w:szCs w:val="28"/>
          <w:lang w:val="uk-UA"/>
        </w:rPr>
        <w:tab/>
      </w:r>
      <w:proofErr w:type="spellStart"/>
      <w:r w:rsidRPr="00FD7AD5">
        <w:rPr>
          <w:rFonts w:ascii="Times New Roman" w:eastAsia="Calibri" w:hAnsi="Times New Roman" w:cs="Times New Roman"/>
          <w:i/>
          <w:sz w:val="28"/>
          <w:szCs w:val="28"/>
          <w:lang w:val="uk-UA"/>
        </w:rPr>
        <w:t>Семантизація</w:t>
      </w:r>
      <w:proofErr w:type="spellEnd"/>
    </w:p>
    <w:p w:rsidR="00190F2B" w:rsidRPr="00FD7AD5" w:rsidRDefault="00190F2B" w:rsidP="004E35F8">
      <w:pPr>
        <w:tabs>
          <w:tab w:val="left" w:pos="993"/>
        </w:tabs>
        <w:spacing w:after="0" w:line="360" w:lineRule="auto"/>
        <w:ind w:left="709"/>
        <w:jc w:val="both"/>
        <w:rPr>
          <w:rFonts w:ascii="Times New Roman" w:eastAsia="Calibri" w:hAnsi="Times New Roman" w:cs="Times New Roman"/>
          <w:i/>
          <w:sz w:val="28"/>
          <w:szCs w:val="28"/>
          <w:lang w:val="uk-UA"/>
        </w:rPr>
      </w:pPr>
      <w:r w:rsidRPr="00FD7AD5">
        <w:rPr>
          <w:rFonts w:ascii="Times New Roman" w:eastAsia="Calibri" w:hAnsi="Times New Roman" w:cs="Times New Roman"/>
          <w:i/>
          <w:sz w:val="28"/>
          <w:szCs w:val="28"/>
          <w:lang w:val="uk-UA"/>
        </w:rPr>
        <w:t>•</w:t>
      </w:r>
      <w:r w:rsidRPr="00FD7AD5">
        <w:rPr>
          <w:rFonts w:ascii="Times New Roman" w:eastAsia="Calibri" w:hAnsi="Times New Roman" w:cs="Times New Roman"/>
          <w:i/>
          <w:sz w:val="28"/>
          <w:szCs w:val="28"/>
          <w:lang w:val="uk-UA"/>
        </w:rPr>
        <w:tab/>
        <w:t>Асоціативна гірлянда</w:t>
      </w:r>
    </w:p>
    <w:p w:rsidR="00190F2B" w:rsidRPr="00FD7AD5" w:rsidRDefault="00190F2B" w:rsidP="004E35F8">
      <w:pPr>
        <w:spacing w:after="0" w:line="360" w:lineRule="auto"/>
        <w:ind w:firstLine="709"/>
        <w:jc w:val="both"/>
        <w:rPr>
          <w:rFonts w:ascii="Times New Roman" w:eastAsia="Calibri" w:hAnsi="Times New Roman" w:cs="Times New Roman"/>
          <w:i/>
          <w:sz w:val="28"/>
          <w:szCs w:val="28"/>
          <w:lang w:val="uk-UA"/>
        </w:rPr>
      </w:pPr>
      <w:r w:rsidRPr="00FD7AD5">
        <w:rPr>
          <w:rFonts w:ascii="Times New Roman" w:eastAsia="Calibri" w:hAnsi="Times New Roman" w:cs="Times New Roman"/>
          <w:sz w:val="28"/>
          <w:szCs w:val="28"/>
          <w:lang w:val="uk-UA"/>
        </w:rPr>
        <w:t xml:space="preserve">З успіхом застосовую на </w:t>
      </w:r>
      <w:proofErr w:type="spellStart"/>
      <w:r w:rsidRPr="00FD7AD5">
        <w:rPr>
          <w:rFonts w:ascii="Times New Roman" w:eastAsia="Calibri" w:hAnsi="Times New Roman" w:cs="Times New Roman"/>
          <w:sz w:val="28"/>
          <w:szCs w:val="28"/>
          <w:lang w:val="uk-UA"/>
        </w:rPr>
        <w:t>уроці</w:t>
      </w:r>
      <w:proofErr w:type="spellEnd"/>
      <w:r w:rsidRPr="00FD7AD5">
        <w:rPr>
          <w:rFonts w:ascii="Times New Roman" w:eastAsia="Calibri" w:hAnsi="Times New Roman" w:cs="Times New Roman"/>
          <w:sz w:val="28"/>
          <w:szCs w:val="28"/>
          <w:lang w:val="uk-UA"/>
        </w:rPr>
        <w:t xml:space="preserve"> </w:t>
      </w:r>
      <w:proofErr w:type="spellStart"/>
      <w:r w:rsidRPr="00FD7AD5">
        <w:rPr>
          <w:rFonts w:ascii="Times New Roman" w:eastAsia="Calibri" w:hAnsi="Times New Roman" w:cs="Times New Roman"/>
          <w:i/>
          <w:sz w:val="28"/>
          <w:szCs w:val="28"/>
          <w:lang w:val="uk-UA"/>
        </w:rPr>
        <w:t>акмеологічні</w:t>
      </w:r>
      <w:proofErr w:type="spellEnd"/>
      <w:r w:rsidRPr="00FD7AD5">
        <w:rPr>
          <w:rFonts w:ascii="Times New Roman" w:eastAsia="Calibri" w:hAnsi="Times New Roman" w:cs="Times New Roman"/>
          <w:i/>
          <w:sz w:val="28"/>
          <w:szCs w:val="28"/>
          <w:lang w:val="uk-UA"/>
        </w:rPr>
        <w:t xml:space="preserve"> стратегії:</w:t>
      </w:r>
    </w:p>
    <w:p w:rsidR="00190F2B" w:rsidRPr="00FD7AD5" w:rsidRDefault="00190F2B" w:rsidP="004E35F8">
      <w:pPr>
        <w:tabs>
          <w:tab w:val="left" w:pos="993"/>
        </w:tabs>
        <w:spacing w:after="0" w:line="360" w:lineRule="auto"/>
        <w:ind w:left="708"/>
        <w:jc w:val="both"/>
        <w:rPr>
          <w:rFonts w:ascii="Times New Roman" w:eastAsia="Calibri" w:hAnsi="Times New Roman" w:cs="Times New Roman"/>
          <w:i/>
          <w:sz w:val="28"/>
          <w:szCs w:val="28"/>
          <w:lang w:val="uk-UA"/>
        </w:rPr>
      </w:pPr>
      <w:r w:rsidRPr="00FD7AD5">
        <w:rPr>
          <w:rFonts w:ascii="Times New Roman" w:eastAsia="Calibri" w:hAnsi="Times New Roman" w:cs="Times New Roman"/>
          <w:i/>
          <w:sz w:val="28"/>
          <w:szCs w:val="28"/>
          <w:lang w:val="uk-UA"/>
        </w:rPr>
        <w:t>•</w:t>
      </w:r>
      <w:r w:rsidRPr="00FD7AD5">
        <w:rPr>
          <w:rFonts w:ascii="Times New Roman" w:eastAsia="Calibri" w:hAnsi="Times New Roman" w:cs="Times New Roman"/>
          <w:i/>
          <w:sz w:val="28"/>
          <w:szCs w:val="28"/>
          <w:lang w:val="uk-UA"/>
        </w:rPr>
        <w:tab/>
        <w:t>Альпініст</w:t>
      </w:r>
    </w:p>
    <w:p w:rsidR="00190F2B" w:rsidRPr="00FD7AD5" w:rsidRDefault="00190F2B" w:rsidP="004E35F8">
      <w:pPr>
        <w:tabs>
          <w:tab w:val="left" w:pos="993"/>
        </w:tabs>
        <w:spacing w:after="0" w:line="360" w:lineRule="auto"/>
        <w:ind w:left="708"/>
        <w:jc w:val="both"/>
        <w:rPr>
          <w:rFonts w:ascii="Times New Roman" w:eastAsia="Calibri" w:hAnsi="Times New Roman" w:cs="Times New Roman"/>
          <w:i/>
          <w:sz w:val="28"/>
          <w:szCs w:val="28"/>
          <w:lang w:val="uk-UA"/>
        </w:rPr>
      </w:pPr>
      <w:r w:rsidRPr="00FD7AD5">
        <w:rPr>
          <w:rFonts w:ascii="Times New Roman" w:eastAsia="Calibri" w:hAnsi="Times New Roman" w:cs="Times New Roman"/>
          <w:i/>
          <w:sz w:val="28"/>
          <w:szCs w:val="28"/>
          <w:lang w:val="uk-UA"/>
        </w:rPr>
        <w:t>•</w:t>
      </w:r>
      <w:r w:rsidRPr="00FD7AD5">
        <w:rPr>
          <w:rFonts w:ascii="Times New Roman" w:eastAsia="Calibri" w:hAnsi="Times New Roman" w:cs="Times New Roman"/>
          <w:i/>
          <w:sz w:val="28"/>
          <w:szCs w:val="28"/>
          <w:lang w:val="uk-UA"/>
        </w:rPr>
        <w:tab/>
        <w:t>Шлях із системи</w:t>
      </w:r>
    </w:p>
    <w:p w:rsidR="00190F2B" w:rsidRPr="00FD7AD5" w:rsidRDefault="00190F2B" w:rsidP="004E35F8">
      <w:pPr>
        <w:tabs>
          <w:tab w:val="left" w:pos="993"/>
        </w:tabs>
        <w:spacing w:after="0" w:line="360" w:lineRule="auto"/>
        <w:ind w:left="708"/>
        <w:jc w:val="both"/>
        <w:rPr>
          <w:rFonts w:ascii="Times New Roman" w:eastAsia="Calibri" w:hAnsi="Times New Roman" w:cs="Times New Roman"/>
          <w:i/>
          <w:sz w:val="28"/>
          <w:szCs w:val="28"/>
          <w:lang w:val="uk-UA"/>
        </w:rPr>
      </w:pPr>
      <w:r w:rsidRPr="00FD7AD5">
        <w:rPr>
          <w:rFonts w:ascii="Times New Roman" w:eastAsia="Calibri" w:hAnsi="Times New Roman" w:cs="Times New Roman"/>
          <w:i/>
          <w:sz w:val="28"/>
          <w:szCs w:val="28"/>
          <w:lang w:val="uk-UA"/>
        </w:rPr>
        <w:t>•</w:t>
      </w:r>
      <w:r w:rsidRPr="00FD7AD5">
        <w:rPr>
          <w:rFonts w:ascii="Times New Roman" w:eastAsia="Calibri" w:hAnsi="Times New Roman" w:cs="Times New Roman"/>
          <w:i/>
          <w:sz w:val="28"/>
          <w:szCs w:val="28"/>
          <w:lang w:val="uk-UA"/>
        </w:rPr>
        <w:tab/>
        <w:t>Анонсування</w:t>
      </w:r>
    </w:p>
    <w:p w:rsidR="00190F2B" w:rsidRPr="00FD7AD5" w:rsidRDefault="00190F2B" w:rsidP="004E35F8">
      <w:pPr>
        <w:tabs>
          <w:tab w:val="left" w:pos="993"/>
        </w:tabs>
        <w:spacing w:after="0" w:line="360" w:lineRule="auto"/>
        <w:ind w:left="708"/>
        <w:jc w:val="both"/>
        <w:rPr>
          <w:rFonts w:ascii="Times New Roman" w:eastAsia="Calibri" w:hAnsi="Times New Roman" w:cs="Times New Roman"/>
          <w:i/>
          <w:sz w:val="28"/>
          <w:szCs w:val="28"/>
          <w:lang w:val="uk-UA"/>
        </w:rPr>
      </w:pPr>
      <w:r w:rsidRPr="00FD7AD5">
        <w:rPr>
          <w:rFonts w:ascii="Times New Roman" w:eastAsia="Calibri" w:hAnsi="Times New Roman" w:cs="Times New Roman"/>
          <w:i/>
          <w:sz w:val="28"/>
          <w:szCs w:val="28"/>
          <w:lang w:val="uk-UA"/>
        </w:rPr>
        <w:t>•</w:t>
      </w:r>
      <w:r w:rsidRPr="00FD7AD5">
        <w:rPr>
          <w:rFonts w:ascii="Times New Roman" w:eastAsia="Calibri" w:hAnsi="Times New Roman" w:cs="Times New Roman"/>
          <w:i/>
          <w:sz w:val="28"/>
          <w:szCs w:val="28"/>
          <w:lang w:val="uk-UA"/>
        </w:rPr>
        <w:tab/>
        <w:t>Унікум</w:t>
      </w:r>
    </w:p>
    <w:p w:rsidR="00190F2B" w:rsidRPr="00FD7AD5" w:rsidRDefault="00190F2B" w:rsidP="004E35F8">
      <w:pPr>
        <w:tabs>
          <w:tab w:val="left" w:pos="993"/>
        </w:tabs>
        <w:spacing w:after="0" w:line="360" w:lineRule="auto"/>
        <w:ind w:left="708"/>
        <w:jc w:val="both"/>
        <w:rPr>
          <w:rFonts w:ascii="Times New Roman" w:eastAsia="Calibri" w:hAnsi="Times New Roman" w:cs="Times New Roman"/>
          <w:i/>
          <w:sz w:val="28"/>
          <w:szCs w:val="28"/>
          <w:lang w:val="uk-UA"/>
        </w:rPr>
      </w:pPr>
      <w:r w:rsidRPr="00FD7AD5">
        <w:rPr>
          <w:rFonts w:ascii="Times New Roman" w:eastAsia="Calibri" w:hAnsi="Times New Roman" w:cs="Times New Roman"/>
          <w:i/>
          <w:sz w:val="28"/>
          <w:szCs w:val="28"/>
          <w:lang w:val="uk-UA"/>
        </w:rPr>
        <w:t>•</w:t>
      </w:r>
      <w:r w:rsidRPr="00FD7AD5">
        <w:rPr>
          <w:rFonts w:ascii="Times New Roman" w:eastAsia="Calibri" w:hAnsi="Times New Roman" w:cs="Times New Roman"/>
          <w:i/>
          <w:sz w:val="28"/>
          <w:szCs w:val="28"/>
          <w:lang w:val="uk-UA"/>
        </w:rPr>
        <w:tab/>
        <w:t>Квадратики</w:t>
      </w:r>
    </w:p>
    <w:p w:rsidR="00190F2B" w:rsidRPr="00FD7AD5" w:rsidRDefault="00190F2B" w:rsidP="004E35F8">
      <w:pPr>
        <w:tabs>
          <w:tab w:val="left" w:pos="993"/>
        </w:tabs>
        <w:spacing w:after="0" w:line="360" w:lineRule="auto"/>
        <w:ind w:left="708"/>
        <w:jc w:val="both"/>
        <w:rPr>
          <w:rFonts w:ascii="Times New Roman" w:eastAsia="Calibri" w:hAnsi="Times New Roman" w:cs="Times New Roman"/>
          <w:i/>
          <w:sz w:val="28"/>
          <w:szCs w:val="28"/>
          <w:lang w:val="uk-UA"/>
        </w:rPr>
      </w:pPr>
      <w:r w:rsidRPr="00FD7AD5">
        <w:rPr>
          <w:rFonts w:ascii="Times New Roman" w:eastAsia="Calibri" w:hAnsi="Times New Roman" w:cs="Times New Roman"/>
          <w:i/>
          <w:sz w:val="28"/>
          <w:szCs w:val="28"/>
          <w:lang w:val="uk-UA"/>
        </w:rPr>
        <w:lastRenderedPageBreak/>
        <w:t>•</w:t>
      </w:r>
      <w:r w:rsidRPr="00FD7AD5">
        <w:rPr>
          <w:rFonts w:ascii="Times New Roman" w:eastAsia="Calibri" w:hAnsi="Times New Roman" w:cs="Times New Roman"/>
          <w:i/>
          <w:sz w:val="28"/>
          <w:szCs w:val="28"/>
          <w:lang w:val="uk-UA"/>
        </w:rPr>
        <w:tab/>
        <w:t>Збирання грибів</w:t>
      </w:r>
    </w:p>
    <w:p w:rsidR="00190F2B" w:rsidRPr="00FD7AD5" w:rsidRDefault="00190F2B" w:rsidP="004E35F8">
      <w:pPr>
        <w:tabs>
          <w:tab w:val="left" w:pos="993"/>
        </w:tabs>
        <w:spacing w:after="0" w:line="360" w:lineRule="auto"/>
        <w:ind w:left="708"/>
        <w:jc w:val="both"/>
        <w:rPr>
          <w:rFonts w:ascii="Times New Roman" w:eastAsia="Calibri" w:hAnsi="Times New Roman" w:cs="Times New Roman"/>
          <w:i/>
          <w:sz w:val="28"/>
          <w:szCs w:val="28"/>
          <w:lang w:val="uk-UA"/>
        </w:rPr>
      </w:pPr>
      <w:r w:rsidRPr="00FD7AD5">
        <w:rPr>
          <w:rFonts w:ascii="Times New Roman" w:eastAsia="Calibri" w:hAnsi="Times New Roman" w:cs="Times New Roman"/>
          <w:i/>
          <w:sz w:val="28"/>
          <w:szCs w:val="28"/>
          <w:lang w:val="uk-UA"/>
        </w:rPr>
        <w:t>•</w:t>
      </w:r>
      <w:r w:rsidRPr="00FD7AD5">
        <w:rPr>
          <w:rFonts w:ascii="Times New Roman" w:eastAsia="Calibri" w:hAnsi="Times New Roman" w:cs="Times New Roman"/>
          <w:i/>
          <w:sz w:val="28"/>
          <w:szCs w:val="28"/>
          <w:lang w:val="uk-UA"/>
        </w:rPr>
        <w:tab/>
        <w:t>Примусове поєднання</w:t>
      </w:r>
    </w:p>
    <w:p w:rsidR="00190F2B" w:rsidRPr="00FD7AD5" w:rsidRDefault="00190F2B" w:rsidP="004E35F8">
      <w:pPr>
        <w:tabs>
          <w:tab w:val="left" w:pos="993"/>
        </w:tabs>
        <w:spacing w:after="0" w:line="360" w:lineRule="auto"/>
        <w:ind w:left="708"/>
        <w:jc w:val="both"/>
        <w:rPr>
          <w:rFonts w:ascii="Times New Roman" w:hAnsi="Times New Roman"/>
          <w:i/>
          <w:sz w:val="28"/>
          <w:szCs w:val="28"/>
          <w:lang w:val="uk-UA"/>
        </w:rPr>
      </w:pPr>
      <w:r w:rsidRPr="00FD7AD5">
        <w:rPr>
          <w:rFonts w:ascii="Times New Roman" w:eastAsia="Calibri" w:hAnsi="Times New Roman" w:cs="Times New Roman"/>
          <w:i/>
          <w:sz w:val="28"/>
          <w:szCs w:val="28"/>
          <w:lang w:val="uk-UA"/>
        </w:rPr>
        <w:t>•</w:t>
      </w:r>
      <w:r w:rsidRPr="00FD7AD5">
        <w:rPr>
          <w:rFonts w:ascii="Times New Roman" w:eastAsia="Calibri" w:hAnsi="Times New Roman" w:cs="Times New Roman"/>
          <w:i/>
          <w:sz w:val="28"/>
          <w:szCs w:val="28"/>
          <w:lang w:val="uk-UA"/>
        </w:rPr>
        <w:tab/>
        <w:t>Ключові слова</w:t>
      </w:r>
    </w:p>
    <w:p w:rsidR="00190F2B" w:rsidRPr="00FD7AD5" w:rsidRDefault="00190F2B" w:rsidP="004E35F8">
      <w:pPr>
        <w:spacing w:after="0" w:line="360" w:lineRule="auto"/>
        <w:ind w:firstLine="709"/>
        <w:jc w:val="both"/>
        <w:rPr>
          <w:rFonts w:ascii="Times New Roman" w:hAnsi="Times New Roman"/>
          <w:sz w:val="28"/>
          <w:szCs w:val="28"/>
          <w:lang w:val="uk-UA"/>
        </w:rPr>
      </w:pPr>
      <w:proofErr w:type="spellStart"/>
      <w:r w:rsidRPr="00FD7AD5">
        <w:rPr>
          <w:rFonts w:ascii="Times New Roman" w:eastAsia="Calibri" w:hAnsi="Times New Roman" w:cs="Times New Roman"/>
          <w:sz w:val="28"/>
          <w:szCs w:val="28"/>
          <w:lang w:val="uk-UA"/>
        </w:rPr>
        <w:t>Акмеологічну</w:t>
      </w:r>
      <w:proofErr w:type="spellEnd"/>
      <w:r w:rsidRPr="00FD7AD5">
        <w:rPr>
          <w:rFonts w:ascii="Times New Roman" w:eastAsia="Calibri" w:hAnsi="Times New Roman" w:cs="Times New Roman"/>
          <w:sz w:val="28"/>
          <w:szCs w:val="28"/>
          <w:lang w:val="uk-UA"/>
        </w:rPr>
        <w:t xml:space="preserve"> стратегію «Альпініст» використовую на уроці, де формується загальне уявлення про </w:t>
      </w:r>
      <w:r w:rsidRPr="00FD7AD5">
        <w:rPr>
          <w:rFonts w:ascii="Times New Roman" w:hAnsi="Times New Roman"/>
          <w:sz w:val="28"/>
          <w:szCs w:val="28"/>
          <w:lang w:val="uk-UA"/>
        </w:rPr>
        <w:t xml:space="preserve">явища природи </w:t>
      </w:r>
      <w:r w:rsidRPr="00FD7AD5">
        <w:rPr>
          <w:rFonts w:ascii="Times New Roman" w:eastAsia="Calibri" w:hAnsi="Times New Roman" w:cs="Times New Roman"/>
          <w:sz w:val="28"/>
          <w:szCs w:val="28"/>
          <w:lang w:val="uk-UA"/>
        </w:rPr>
        <w:t>Коли матеріалу багато, а урок – один, варто діяти зі стратегією альпініста, який підходить до підніжжя гори із думкою про те, як подолати перші кілька метрів підйому, не дивлячись на вершину і не думаючи про неї. Стараюся заглибити учнів у проблему поступово, крок за кроком.</w:t>
      </w:r>
    </w:p>
    <w:p w:rsidR="00190F2B" w:rsidRPr="00FD7AD5" w:rsidRDefault="00190F2B" w:rsidP="004E35F8">
      <w:pPr>
        <w:spacing w:after="0" w:line="360" w:lineRule="auto"/>
        <w:ind w:firstLine="709"/>
        <w:jc w:val="both"/>
        <w:rPr>
          <w:rFonts w:ascii="Times New Roman" w:eastAsia="Calibri" w:hAnsi="Times New Roman" w:cs="Times New Roman"/>
          <w:sz w:val="28"/>
          <w:szCs w:val="28"/>
          <w:lang w:val="uk-UA"/>
        </w:rPr>
      </w:pPr>
      <w:r w:rsidRPr="00FD7AD5">
        <w:rPr>
          <w:rFonts w:ascii="Times New Roman" w:eastAsia="Calibri" w:hAnsi="Times New Roman" w:cs="Times New Roman"/>
          <w:sz w:val="28"/>
          <w:szCs w:val="28"/>
          <w:lang w:val="uk-UA"/>
        </w:rPr>
        <w:t xml:space="preserve">Подібною є стратегія «Квадратики»: матеріал попередньо ділю між різними </w:t>
      </w:r>
      <w:r w:rsidRPr="00FD7AD5">
        <w:rPr>
          <w:rFonts w:ascii="Times New Roman" w:hAnsi="Times New Roman"/>
          <w:sz w:val="28"/>
          <w:szCs w:val="28"/>
          <w:lang w:val="uk-UA"/>
        </w:rPr>
        <w:t>учнями ,</w:t>
      </w:r>
      <w:r w:rsidRPr="00FD7AD5">
        <w:rPr>
          <w:rFonts w:ascii="Times New Roman" w:eastAsia="Calibri" w:hAnsi="Times New Roman" w:cs="Times New Roman"/>
          <w:sz w:val="28"/>
          <w:szCs w:val="28"/>
          <w:lang w:val="uk-UA"/>
        </w:rPr>
        <w:t>які в довільній цікавій формі представляють його, а потім разом роблять висновок.</w:t>
      </w:r>
    </w:p>
    <w:p w:rsidR="00190F2B" w:rsidRPr="00FD7AD5" w:rsidRDefault="00190F2B" w:rsidP="004E35F8">
      <w:pPr>
        <w:spacing w:after="0" w:line="360" w:lineRule="auto"/>
        <w:ind w:firstLine="709"/>
        <w:jc w:val="both"/>
        <w:rPr>
          <w:rFonts w:ascii="Times New Roman" w:eastAsia="Calibri" w:hAnsi="Times New Roman" w:cs="Times New Roman"/>
          <w:sz w:val="28"/>
          <w:szCs w:val="28"/>
          <w:lang w:val="uk-UA"/>
        </w:rPr>
      </w:pPr>
      <w:r w:rsidRPr="00FD7AD5">
        <w:rPr>
          <w:rFonts w:ascii="Times New Roman" w:eastAsia="Calibri" w:hAnsi="Times New Roman" w:cs="Times New Roman"/>
          <w:sz w:val="28"/>
          <w:szCs w:val="28"/>
          <w:lang w:val="uk-UA"/>
        </w:rPr>
        <w:t xml:space="preserve">Стратегія творчого пошуку «Збирання грибів» навчає учня й учителя вміння й готовності «впіймати» ідею. Адже пошук ідей схожий на збирання грибів у лісі. Під час використання цієї стратегії критика заборонена, адже, вишукуючи ідеї, кожна думка, навіть хибна, навчає учня аналізувати, зіставляти, і, головне, не боятися пошуку. </w:t>
      </w:r>
    </w:p>
    <w:p w:rsidR="00190F2B" w:rsidRPr="00FD7AD5" w:rsidRDefault="00190F2B" w:rsidP="004E35F8">
      <w:pPr>
        <w:spacing w:after="0" w:line="360" w:lineRule="auto"/>
        <w:ind w:firstLine="709"/>
        <w:jc w:val="both"/>
        <w:rPr>
          <w:rFonts w:ascii="Times New Roman" w:eastAsia="Calibri" w:hAnsi="Times New Roman" w:cs="Times New Roman"/>
          <w:i/>
          <w:sz w:val="28"/>
          <w:szCs w:val="28"/>
          <w:lang w:val="uk-UA"/>
        </w:rPr>
      </w:pPr>
      <w:r w:rsidRPr="00FD7AD5">
        <w:rPr>
          <w:rFonts w:ascii="Times New Roman" w:eastAsia="Calibri" w:hAnsi="Times New Roman" w:cs="Times New Roman"/>
          <w:sz w:val="28"/>
          <w:szCs w:val="28"/>
          <w:lang w:val="uk-UA"/>
        </w:rPr>
        <w:t xml:space="preserve">Таким чином, </w:t>
      </w:r>
      <w:proofErr w:type="spellStart"/>
      <w:r w:rsidRPr="00FD7AD5">
        <w:rPr>
          <w:rFonts w:ascii="Times New Roman" w:eastAsia="Calibri" w:hAnsi="Times New Roman" w:cs="Times New Roman"/>
          <w:i/>
          <w:sz w:val="28"/>
          <w:szCs w:val="28"/>
          <w:lang w:val="uk-UA"/>
        </w:rPr>
        <w:t>акмеологічні</w:t>
      </w:r>
      <w:proofErr w:type="spellEnd"/>
      <w:r w:rsidRPr="00FD7AD5">
        <w:rPr>
          <w:rFonts w:ascii="Times New Roman" w:eastAsia="Calibri" w:hAnsi="Times New Roman" w:cs="Times New Roman"/>
          <w:i/>
          <w:sz w:val="28"/>
          <w:szCs w:val="28"/>
          <w:lang w:val="uk-UA"/>
        </w:rPr>
        <w:t xml:space="preserve"> підходи </w:t>
      </w:r>
    </w:p>
    <w:p w:rsidR="00190F2B" w:rsidRPr="00FD7AD5" w:rsidRDefault="00190F2B" w:rsidP="004E35F8">
      <w:pPr>
        <w:numPr>
          <w:ilvl w:val="0"/>
          <w:numId w:val="1"/>
        </w:numPr>
        <w:spacing w:after="0" w:line="360" w:lineRule="auto"/>
        <w:jc w:val="both"/>
        <w:rPr>
          <w:rFonts w:ascii="Times New Roman" w:eastAsia="Calibri" w:hAnsi="Times New Roman" w:cs="Times New Roman"/>
          <w:i/>
          <w:sz w:val="28"/>
          <w:szCs w:val="28"/>
          <w:lang w:val="uk-UA"/>
        </w:rPr>
      </w:pPr>
      <w:r w:rsidRPr="00FD7AD5">
        <w:rPr>
          <w:rFonts w:ascii="Times New Roman" w:eastAsia="Calibri" w:hAnsi="Times New Roman" w:cs="Times New Roman"/>
          <w:i/>
          <w:sz w:val="28"/>
          <w:szCs w:val="28"/>
          <w:lang w:val="uk-UA"/>
        </w:rPr>
        <w:t>формують у школярів уміння самостійно вчитися, ставати співтворцем уроку;</w:t>
      </w:r>
    </w:p>
    <w:p w:rsidR="00190F2B" w:rsidRPr="00FD7AD5" w:rsidRDefault="00190F2B" w:rsidP="004E35F8">
      <w:pPr>
        <w:numPr>
          <w:ilvl w:val="0"/>
          <w:numId w:val="1"/>
        </w:numPr>
        <w:spacing w:after="0" w:line="360" w:lineRule="auto"/>
        <w:jc w:val="both"/>
        <w:rPr>
          <w:rFonts w:ascii="Times New Roman" w:eastAsia="Calibri" w:hAnsi="Times New Roman" w:cs="Times New Roman"/>
          <w:i/>
          <w:sz w:val="28"/>
          <w:szCs w:val="28"/>
          <w:lang w:val="uk-UA"/>
        </w:rPr>
      </w:pPr>
      <w:r w:rsidRPr="00FD7AD5">
        <w:rPr>
          <w:rFonts w:ascii="Times New Roman" w:eastAsia="Calibri" w:hAnsi="Times New Roman" w:cs="Times New Roman"/>
          <w:i/>
          <w:sz w:val="28"/>
          <w:szCs w:val="28"/>
          <w:lang w:val="uk-UA"/>
        </w:rPr>
        <w:t>програмують індивідуальний досвід успішної праці;</w:t>
      </w:r>
    </w:p>
    <w:p w:rsidR="00190F2B" w:rsidRPr="00FD7AD5" w:rsidRDefault="00190F2B" w:rsidP="004E35F8">
      <w:pPr>
        <w:numPr>
          <w:ilvl w:val="0"/>
          <w:numId w:val="1"/>
        </w:numPr>
        <w:spacing w:after="0" w:line="360" w:lineRule="auto"/>
        <w:jc w:val="both"/>
        <w:rPr>
          <w:rFonts w:ascii="Times New Roman" w:eastAsia="Calibri" w:hAnsi="Times New Roman" w:cs="Times New Roman"/>
          <w:i/>
          <w:sz w:val="28"/>
          <w:szCs w:val="28"/>
          <w:lang w:val="uk-UA"/>
        </w:rPr>
      </w:pPr>
      <w:r w:rsidRPr="00FD7AD5">
        <w:rPr>
          <w:rFonts w:ascii="Times New Roman" w:eastAsia="Calibri" w:hAnsi="Times New Roman" w:cs="Times New Roman"/>
          <w:i/>
          <w:sz w:val="28"/>
          <w:szCs w:val="28"/>
          <w:lang w:val="uk-UA"/>
        </w:rPr>
        <w:t>запобігають перевантаженню;</w:t>
      </w:r>
    </w:p>
    <w:p w:rsidR="00190F2B" w:rsidRPr="00FD7AD5" w:rsidRDefault="00190F2B" w:rsidP="004E35F8">
      <w:pPr>
        <w:tabs>
          <w:tab w:val="left" w:pos="993"/>
        </w:tabs>
        <w:spacing w:after="0" w:line="360" w:lineRule="auto"/>
        <w:ind w:left="708"/>
        <w:jc w:val="both"/>
        <w:rPr>
          <w:rFonts w:ascii="Times New Roman" w:eastAsia="Calibri" w:hAnsi="Times New Roman" w:cs="Times New Roman"/>
          <w:i/>
          <w:sz w:val="28"/>
          <w:szCs w:val="28"/>
          <w:lang w:val="uk-UA"/>
        </w:rPr>
      </w:pPr>
      <w:r w:rsidRPr="00FD7AD5">
        <w:rPr>
          <w:rFonts w:ascii="Times New Roman" w:eastAsia="Calibri" w:hAnsi="Times New Roman" w:cs="Times New Roman"/>
          <w:i/>
          <w:sz w:val="28"/>
          <w:szCs w:val="28"/>
          <w:lang w:val="uk-UA"/>
        </w:rPr>
        <w:t>сприяють пізнавальній активності, ініціативі, раціональному використанню часу та засобів учіння</w:t>
      </w:r>
    </w:p>
    <w:p w:rsidR="005B25E7" w:rsidRPr="00FD7AD5" w:rsidRDefault="005B25E7" w:rsidP="004E35F8">
      <w:pPr>
        <w:spacing w:after="0" w:line="360" w:lineRule="auto"/>
        <w:jc w:val="both"/>
        <w:rPr>
          <w:rFonts w:ascii="Times New Roman" w:eastAsia="Calibri" w:hAnsi="Times New Roman" w:cs="Times New Roman"/>
          <w:sz w:val="28"/>
          <w:szCs w:val="28"/>
          <w:lang w:val="uk-UA"/>
        </w:rPr>
      </w:pPr>
      <w:r w:rsidRPr="00FD7AD5">
        <w:rPr>
          <w:rFonts w:ascii="Times New Roman" w:eastAsia="Calibri" w:hAnsi="Times New Roman" w:cs="Times New Roman"/>
          <w:sz w:val="28"/>
          <w:szCs w:val="28"/>
          <w:lang w:val="uk-UA"/>
        </w:rPr>
        <w:t xml:space="preserve">До </w:t>
      </w:r>
      <w:proofErr w:type="spellStart"/>
      <w:r w:rsidRPr="00FD7AD5">
        <w:rPr>
          <w:rFonts w:ascii="Times New Roman" w:eastAsia="Calibri" w:hAnsi="Times New Roman" w:cs="Times New Roman"/>
          <w:sz w:val="28"/>
          <w:szCs w:val="28"/>
          <w:lang w:val="uk-UA"/>
        </w:rPr>
        <w:t>акмеологічних</w:t>
      </w:r>
      <w:proofErr w:type="spellEnd"/>
      <w:r w:rsidRPr="00FD7AD5">
        <w:rPr>
          <w:rFonts w:ascii="Times New Roman" w:eastAsia="Calibri" w:hAnsi="Times New Roman" w:cs="Times New Roman"/>
          <w:sz w:val="28"/>
          <w:szCs w:val="28"/>
          <w:lang w:val="uk-UA"/>
        </w:rPr>
        <w:t xml:space="preserve"> учені відносять такі технології:</w:t>
      </w:r>
    </w:p>
    <w:p w:rsidR="005B25E7" w:rsidRPr="00FD7AD5" w:rsidRDefault="005B25E7" w:rsidP="004E35F8">
      <w:pPr>
        <w:spacing w:after="0" w:line="360" w:lineRule="auto"/>
        <w:ind w:left="709"/>
        <w:jc w:val="both"/>
        <w:rPr>
          <w:rFonts w:ascii="Times New Roman" w:eastAsia="Calibri" w:hAnsi="Times New Roman" w:cs="Times New Roman"/>
          <w:sz w:val="28"/>
          <w:szCs w:val="28"/>
          <w:lang w:val="uk-UA"/>
        </w:rPr>
      </w:pPr>
      <w:r w:rsidRPr="00FD7AD5">
        <w:rPr>
          <w:rFonts w:ascii="Times New Roman" w:eastAsia="Calibri" w:hAnsi="Times New Roman" w:cs="Times New Roman"/>
          <w:sz w:val="28"/>
          <w:szCs w:val="28"/>
          <w:lang w:val="uk-UA"/>
        </w:rPr>
        <w:t>•</w:t>
      </w:r>
      <w:r w:rsidRPr="00FD7AD5">
        <w:rPr>
          <w:rFonts w:ascii="Times New Roman" w:eastAsia="Calibri" w:hAnsi="Times New Roman" w:cs="Times New Roman"/>
          <w:sz w:val="28"/>
          <w:szCs w:val="28"/>
          <w:lang w:val="uk-UA"/>
        </w:rPr>
        <w:tab/>
        <w:t xml:space="preserve">ігрові (дидактична гра, технології </w:t>
      </w:r>
      <w:proofErr w:type="spellStart"/>
      <w:r w:rsidRPr="00FD7AD5">
        <w:rPr>
          <w:rFonts w:ascii="Times New Roman" w:eastAsia="Calibri" w:hAnsi="Times New Roman" w:cs="Times New Roman"/>
          <w:sz w:val="28"/>
          <w:szCs w:val="28"/>
          <w:lang w:val="uk-UA"/>
        </w:rPr>
        <w:t>ігромоделювання</w:t>
      </w:r>
      <w:proofErr w:type="spellEnd"/>
      <w:r w:rsidRPr="00FD7AD5">
        <w:rPr>
          <w:rFonts w:ascii="Times New Roman" w:eastAsia="Calibri" w:hAnsi="Times New Roman" w:cs="Times New Roman"/>
          <w:sz w:val="28"/>
          <w:szCs w:val="28"/>
          <w:lang w:val="uk-UA"/>
        </w:rPr>
        <w:t>);</w:t>
      </w:r>
    </w:p>
    <w:p w:rsidR="005B25E7" w:rsidRPr="00FD7AD5" w:rsidRDefault="005B25E7" w:rsidP="004E35F8">
      <w:pPr>
        <w:spacing w:after="0" w:line="360" w:lineRule="auto"/>
        <w:ind w:left="709"/>
        <w:jc w:val="both"/>
        <w:rPr>
          <w:rFonts w:ascii="Times New Roman" w:eastAsia="Calibri" w:hAnsi="Times New Roman" w:cs="Times New Roman"/>
          <w:sz w:val="28"/>
          <w:szCs w:val="28"/>
          <w:lang w:val="uk-UA"/>
        </w:rPr>
      </w:pPr>
      <w:r w:rsidRPr="00FD7AD5">
        <w:rPr>
          <w:rFonts w:ascii="Times New Roman" w:eastAsia="Calibri" w:hAnsi="Times New Roman" w:cs="Times New Roman"/>
          <w:sz w:val="28"/>
          <w:szCs w:val="28"/>
          <w:lang w:val="uk-UA"/>
        </w:rPr>
        <w:t>•</w:t>
      </w:r>
      <w:r w:rsidRPr="00FD7AD5">
        <w:rPr>
          <w:rFonts w:ascii="Times New Roman" w:eastAsia="Calibri" w:hAnsi="Times New Roman" w:cs="Times New Roman"/>
          <w:sz w:val="28"/>
          <w:szCs w:val="28"/>
          <w:lang w:val="uk-UA"/>
        </w:rPr>
        <w:tab/>
        <w:t>технології розвивального навчання;</w:t>
      </w:r>
    </w:p>
    <w:p w:rsidR="005B25E7" w:rsidRPr="00FD7AD5" w:rsidRDefault="005B25E7" w:rsidP="004E35F8">
      <w:pPr>
        <w:spacing w:after="0" w:line="360" w:lineRule="auto"/>
        <w:ind w:left="709"/>
        <w:jc w:val="both"/>
        <w:rPr>
          <w:rFonts w:ascii="Times New Roman" w:eastAsia="Calibri" w:hAnsi="Times New Roman" w:cs="Times New Roman"/>
          <w:sz w:val="28"/>
          <w:szCs w:val="28"/>
          <w:lang w:val="uk-UA"/>
        </w:rPr>
      </w:pPr>
      <w:r w:rsidRPr="00FD7AD5">
        <w:rPr>
          <w:rFonts w:ascii="Times New Roman" w:eastAsia="Calibri" w:hAnsi="Times New Roman" w:cs="Times New Roman"/>
          <w:sz w:val="28"/>
          <w:szCs w:val="28"/>
          <w:lang w:val="uk-UA"/>
        </w:rPr>
        <w:t>•</w:t>
      </w:r>
      <w:r w:rsidRPr="00FD7AD5">
        <w:rPr>
          <w:rFonts w:ascii="Times New Roman" w:eastAsia="Calibri" w:hAnsi="Times New Roman" w:cs="Times New Roman"/>
          <w:sz w:val="28"/>
          <w:szCs w:val="28"/>
          <w:lang w:val="uk-UA"/>
        </w:rPr>
        <w:tab/>
        <w:t>технологія особистісно зорієнтованого навчання;</w:t>
      </w:r>
    </w:p>
    <w:p w:rsidR="005B25E7" w:rsidRPr="00FD7AD5" w:rsidRDefault="005B25E7" w:rsidP="004E35F8">
      <w:pPr>
        <w:spacing w:after="0" w:line="360" w:lineRule="auto"/>
        <w:ind w:left="709"/>
        <w:jc w:val="both"/>
        <w:rPr>
          <w:rFonts w:ascii="Times New Roman" w:hAnsi="Times New Roman"/>
          <w:sz w:val="28"/>
          <w:szCs w:val="28"/>
          <w:lang w:val="uk-UA"/>
        </w:rPr>
      </w:pPr>
      <w:r w:rsidRPr="00FD7AD5">
        <w:rPr>
          <w:rFonts w:ascii="Times New Roman" w:eastAsia="Calibri" w:hAnsi="Times New Roman" w:cs="Times New Roman"/>
          <w:sz w:val="28"/>
          <w:szCs w:val="28"/>
          <w:lang w:val="uk-UA"/>
        </w:rPr>
        <w:t>•</w:t>
      </w:r>
      <w:r w:rsidRPr="00FD7AD5">
        <w:rPr>
          <w:rFonts w:ascii="Times New Roman" w:eastAsia="Calibri" w:hAnsi="Times New Roman" w:cs="Times New Roman"/>
          <w:sz w:val="28"/>
          <w:szCs w:val="28"/>
          <w:lang w:val="uk-UA"/>
        </w:rPr>
        <w:tab/>
        <w:t>метод проектів.</w:t>
      </w:r>
    </w:p>
    <w:p w:rsidR="005B25E7" w:rsidRPr="00FD7AD5" w:rsidRDefault="005B25E7" w:rsidP="004E35F8">
      <w:pPr>
        <w:spacing w:after="0" w:line="360" w:lineRule="auto"/>
        <w:ind w:firstLine="709"/>
        <w:jc w:val="both"/>
        <w:rPr>
          <w:rFonts w:ascii="Times New Roman" w:eastAsia="Calibri" w:hAnsi="Times New Roman" w:cs="Times New Roman"/>
          <w:sz w:val="28"/>
          <w:szCs w:val="28"/>
          <w:lang w:val="uk-UA"/>
        </w:rPr>
      </w:pPr>
      <w:r w:rsidRPr="00FD7AD5">
        <w:rPr>
          <w:rFonts w:ascii="Times New Roman" w:eastAsia="Calibri" w:hAnsi="Times New Roman" w:cs="Times New Roman"/>
          <w:sz w:val="28"/>
          <w:szCs w:val="28"/>
          <w:lang w:val="uk-UA"/>
        </w:rPr>
        <w:lastRenderedPageBreak/>
        <w:t xml:space="preserve">Гармонійне поєднання цих технологій на уроках </w:t>
      </w:r>
      <w:r w:rsidR="002B1D56">
        <w:rPr>
          <w:rFonts w:ascii="Times New Roman" w:eastAsia="Calibri" w:hAnsi="Times New Roman" w:cs="Times New Roman"/>
          <w:sz w:val="28"/>
          <w:szCs w:val="28"/>
          <w:lang w:val="uk-UA"/>
        </w:rPr>
        <w:t>фізики</w:t>
      </w:r>
      <w:r w:rsidRPr="00FD7AD5">
        <w:rPr>
          <w:rFonts w:ascii="Times New Roman" w:eastAsia="Calibri" w:hAnsi="Times New Roman" w:cs="Times New Roman"/>
          <w:sz w:val="28"/>
          <w:szCs w:val="28"/>
          <w:lang w:val="uk-UA"/>
        </w:rPr>
        <w:t xml:space="preserve"> допомагає мені досягати бажаного результату. Для того, щоб така інтеграція була ефективною, намагаюся вникнути в методику кожної з освітніх технологій і використовувати на своїх уроках залежно від теми, мети, а також типу уроку.</w:t>
      </w:r>
    </w:p>
    <w:p w:rsidR="005B25E7" w:rsidRPr="00FD7AD5" w:rsidRDefault="005B25E7" w:rsidP="004E35F8">
      <w:pPr>
        <w:spacing w:after="0" w:line="360" w:lineRule="auto"/>
        <w:ind w:firstLine="709"/>
        <w:jc w:val="both"/>
        <w:rPr>
          <w:rFonts w:ascii="Times New Roman" w:eastAsia="Calibri" w:hAnsi="Times New Roman" w:cs="Times New Roman"/>
          <w:sz w:val="28"/>
          <w:szCs w:val="28"/>
          <w:lang w:val="uk-UA"/>
        </w:rPr>
      </w:pPr>
      <w:r w:rsidRPr="00FD7AD5">
        <w:rPr>
          <w:rFonts w:ascii="Times New Roman" w:eastAsia="Calibri" w:hAnsi="Times New Roman" w:cs="Times New Roman"/>
          <w:sz w:val="28"/>
          <w:szCs w:val="28"/>
          <w:lang w:val="uk-UA"/>
        </w:rPr>
        <w:t>Дидактичні ігри кардинально змінюють технологію навчання. Суть їх полягає в тому, щоб розбудити пізнавальну активність дитини, сприяти становленню самостійності в мисленні й діяльності. Гра розкриває особистісний потенціал дитини: кожний учасник демонструє свої власні можливості окремо й у спільній діяльності з іншими учасниками. Дитина виступає творцем не тільки ігрових ситуацій, а й власної особистості, вирішує питання самоврядування, знаходить шляхи та засоби оптимізації своєї діяльності, виявляє власні недоліки та вживає заходи для їх усунення, вчиться переборювати психологічні бар'єри в спілкуванні з різними людьми, удосконалює якості своєї особистості.</w:t>
      </w:r>
    </w:p>
    <w:p w:rsidR="005B25E7" w:rsidRPr="00FD7AD5" w:rsidRDefault="005B25E7" w:rsidP="004E35F8">
      <w:pPr>
        <w:spacing w:after="0" w:line="360" w:lineRule="auto"/>
        <w:ind w:firstLine="709"/>
        <w:jc w:val="both"/>
        <w:rPr>
          <w:rFonts w:ascii="Times New Roman" w:hAnsi="Times New Roman"/>
          <w:sz w:val="28"/>
          <w:szCs w:val="28"/>
          <w:lang w:val="uk-UA"/>
        </w:rPr>
      </w:pPr>
      <w:r w:rsidRPr="00FD7AD5">
        <w:rPr>
          <w:rFonts w:ascii="Times New Roman" w:eastAsia="Calibri" w:hAnsi="Times New Roman" w:cs="Times New Roman"/>
          <w:sz w:val="28"/>
          <w:szCs w:val="28"/>
          <w:lang w:val="uk-UA"/>
        </w:rPr>
        <w:t xml:space="preserve">Найчастіше використовую </w:t>
      </w:r>
      <w:r w:rsidRPr="00FD7AD5">
        <w:rPr>
          <w:rFonts w:ascii="Times New Roman" w:eastAsia="Calibri" w:hAnsi="Times New Roman" w:cs="Times New Roman"/>
          <w:i/>
          <w:sz w:val="28"/>
          <w:szCs w:val="28"/>
          <w:lang w:val="uk-UA"/>
        </w:rPr>
        <w:t>ігрові елементи</w:t>
      </w:r>
      <w:r w:rsidRPr="00FD7AD5">
        <w:rPr>
          <w:rFonts w:ascii="Times New Roman" w:eastAsia="Calibri" w:hAnsi="Times New Roman" w:cs="Times New Roman"/>
          <w:sz w:val="28"/>
          <w:szCs w:val="28"/>
          <w:lang w:val="uk-UA"/>
        </w:rPr>
        <w:t xml:space="preserve"> саме на етапі мотивації навчального заняття, коли в учнів формується пізнавальний інтерес та чітке усвідомлення того, що очікувати від уроку: </w:t>
      </w:r>
      <w:r w:rsidRPr="00FD7AD5">
        <w:rPr>
          <w:rFonts w:ascii="Times New Roman" w:eastAsia="Calibri" w:hAnsi="Times New Roman" w:cs="Times New Roman"/>
          <w:i/>
          <w:sz w:val="28"/>
          <w:szCs w:val="28"/>
          <w:lang w:val="uk-UA"/>
        </w:rPr>
        <w:t>«Здивуй!»</w:t>
      </w:r>
      <w:r w:rsidRPr="00FD7AD5">
        <w:rPr>
          <w:rFonts w:ascii="Times New Roman" w:eastAsia="Calibri" w:hAnsi="Times New Roman" w:cs="Times New Roman"/>
          <w:sz w:val="28"/>
          <w:szCs w:val="28"/>
          <w:lang w:val="uk-UA"/>
        </w:rPr>
        <w:t xml:space="preserve"> (подача цікавого факту, події, неоднозначного епіграфа); </w:t>
      </w:r>
      <w:r w:rsidRPr="00FD7AD5">
        <w:rPr>
          <w:rFonts w:ascii="Times New Roman" w:eastAsia="Calibri" w:hAnsi="Times New Roman" w:cs="Times New Roman"/>
          <w:i/>
          <w:sz w:val="28"/>
          <w:szCs w:val="28"/>
          <w:lang w:val="uk-UA"/>
        </w:rPr>
        <w:t>«Кросворд»</w:t>
      </w:r>
      <w:r w:rsidRPr="00FD7AD5">
        <w:rPr>
          <w:rFonts w:ascii="Times New Roman" w:eastAsia="Calibri" w:hAnsi="Times New Roman" w:cs="Times New Roman"/>
          <w:sz w:val="28"/>
          <w:szCs w:val="28"/>
          <w:lang w:val="uk-UA"/>
        </w:rPr>
        <w:t xml:space="preserve"> (розгадати, заповнити, визначити ключове слово або створити самому); </w:t>
      </w:r>
      <w:r w:rsidRPr="00FD7AD5">
        <w:rPr>
          <w:rFonts w:ascii="Times New Roman" w:eastAsia="Calibri" w:hAnsi="Times New Roman" w:cs="Times New Roman"/>
          <w:i/>
          <w:sz w:val="28"/>
          <w:szCs w:val="28"/>
          <w:lang w:val="uk-UA"/>
        </w:rPr>
        <w:t>«Картинна галерея»</w:t>
      </w:r>
      <w:r w:rsidRPr="00FD7AD5">
        <w:rPr>
          <w:rFonts w:ascii="Times New Roman" w:eastAsia="Calibri" w:hAnsi="Times New Roman" w:cs="Times New Roman"/>
          <w:sz w:val="28"/>
          <w:szCs w:val="28"/>
          <w:lang w:val="uk-UA"/>
        </w:rPr>
        <w:t xml:space="preserve"> (на основі кількох картин або однотипних зображень знайти і визначити спільну ознаку); </w:t>
      </w:r>
      <w:r w:rsidRPr="00FD7AD5">
        <w:rPr>
          <w:rFonts w:ascii="Times New Roman" w:eastAsia="Calibri" w:hAnsi="Times New Roman" w:cs="Times New Roman"/>
          <w:i/>
          <w:sz w:val="28"/>
          <w:szCs w:val="28"/>
          <w:lang w:val="uk-UA"/>
        </w:rPr>
        <w:t>«Асоціації»</w:t>
      </w:r>
      <w:r w:rsidRPr="00FD7AD5">
        <w:rPr>
          <w:rFonts w:ascii="Times New Roman" w:hAnsi="Times New Roman"/>
          <w:sz w:val="28"/>
          <w:szCs w:val="28"/>
          <w:lang w:val="uk-UA"/>
        </w:rPr>
        <w:t xml:space="preserve">, </w:t>
      </w:r>
      <w:r w:rsidRPr="00FD7AD5">
        <w:rPr>
          <w:rFonts w:ascii="Times New Roman" w:eastAsia="Calibri" w:hAnsi="Times New Roman" w:cs="Times New Roman"/>
          <w:i/>
          <w:sz w:val="28"/>
          <w:szCs w:val="28"/>
          <w:lang w:val="uk-UA"/>
        </w:rPr>
        <w:t>«Інтелектуальна розминка»</w:t>
      </w:r>
      <w:r w:rsidRPr="00FD7AD5">
        <w:rPr>
          <w:rFonts w:ascii="Times New Roman" w:eastAsia="Calibri" w:hAnsi="Times New Roman" w:cs="Times New Roman"/>
          <w:sz w:val="28"/>
          <w:szCs w:val="28"/>
          <w:lang w:val="uk-UA"/>
        </w:rPr>
        <w:t xml:space="preserve"> (два – три складних запитання для з’ясування нових понять), </w:t>
      </w:r>
      <w:r w:rsidRPr="00FD7AD5">
        <w:rPr>
          <w:rFonts w:ascii="Times New Roman" w:eastAsia="Calibri" w:hAnsi="Times New Roman" w:cs="Times New Roman"/>
          <w:i/>
          <w:sz w:val="28"/>
          <w:szCs w:val="28"/>
          <w:lang w:val="uk-UA"/>
        </w:rPr>
        <w:t>«Так – ні»</w:t>
      </w:r>
      <w:r w:rsidRPr="00FD7AD5">
        <w:rPr>
          <w:rFonts w:ascii="Times New Roman" w:eastAsia="Calibri" w:hAnsi="Times New Roman" w:cs="Times New Roman"/>
          <w:sz w:val="28"/>
          <w:szCs w:val="28"/>
          <w:lang w:val="uk-UA"/>
        </w:rPr>
        <w:t xml:space="preserve"> (універсальна вправа, яка навчає систематизувати уже відому інформацію, зв’язувати воєдино окремі поняття, уважно слухати й аналізувати питання); </w:t>
      </w:r>
      <w:r w:rsidRPr="00FD7AD5">
        <w:rPr>
          <w:rFonts w:ascii="Times New Roman" w:eastAsia="Calibri" w:hAnsi="Times New Roman" w:cs="Times New Roman"/>
          <w:i/>
          <w:sz w:val="28"/>
          <w:szCs w:val="28"/>
          <w:lang w:val="uk-UA"/>
        </w:rPr>
        <w:t>«Вірю – не вірю»</w:t>
      </w:r>
      <w:r w:rsidRPr="00FD7AD5">
        <w:rPr>
          <w:rFonts w:ascii="Times New Roman" w:eastAsia="Calibri" w:hAnsi="Times New Roman" w:cs="Times New Roman"/>
          <w:sz w:val="28"/>
          <w:szCs w:val="28"/>
          <w:lang w:val="uk-UA"/>
        </w:rPr>
        <w:t xml:space="preserve"> (учні погоджуються або заперечують запропоноване твердження); </w:t>
      </w:r>
      <w:r w:rsidRPr="00FD7AD5">
        <w:rPr>
          <w:rFonts w:ascii="Times New Roman" w:eastAsia="Calibri" w:hAnsi="Times New Roman" w:cs="Times New Roman"/>
          <w:i/>
          <w:sz w:val="28"/>
          <w:szCs w:val="28"/>
          <w:lang w:val="uk-UA"/>
        </w:rPr>
        <w:t>«Знайди помилку»</w:t>
      </w:r>
      <w:r w:rsidRPr="00FD7AD5">
        <w:rPr>
          <w:rFonts w:ascii="Times New Roman" w:eastAsia="Calibri" w:hAnsi="Times New Roman" w:cs="Times New Roman"/>
          <w:sz w:val="28"/>
          <w:szCs w:val="28"/>
          <w:lang w:val="uk-UA"/>
        </w:rPr>
        <w:t xml:space="preserve"> (учитель навмисне припускається помилки, яку необхідно виявити: спотворює інформацію, послідовність викладу, </w:t>
      </w:r>
      <w:r w:rsidR="002B1D56">
        <w:rPr>
          <w:rFonts w:ascii="Times New Roman" w:eastAsia="Calibri" w:hAnsi="Times New Roman" w:cs="Times New Roman"/>
          <w:sz w:val="28"/>
          <w:szCs w:val="28"/>
          <w:lang w:val="uk-UA"/>
        </w:rPr>
        <w:t>вченим</w:t>
      </w:r>
      <w:r w:rsidRPr="00FD7AD5">
        <w:rPr>
          <w:rFonts w:ascii="Times New Roman" w:eastAsia="Calibri" w:hAnsi="Times New Roman" w:cs="Times New Roman"/>
          <w:sz w:val="28"/>
          <w:szCs w:val="28"/>
          <w:lang w:val="uk-UA"/>
        </w:rPr>
        <w:t xml:space="preserve"> приписує чужі </w:t>
      </w:r>
      <w:r w:rsidR="002B1D56">
        <w:rPr>
          <w:rFonts w:ascii="Times New Roman" w:eastAsia="Calibri" w:hAnsi="Times New Roman" w:cs="Times New Roman"/>
          <w:sz w:val="28"/>
          <w:szCs w:val="28"/>
          <w:lang w:val="uk-UA"/>
        </w:rPr>
        <w:t>винаходи</w:t>
      </w:r>
      <w:r w:rsidRPr="00FD7AD5">
        <w:rPr>
          <w:rFonts w:ascii="Times New Roman" w:eastAsia="Calibri" w:hAnsi="Times New Roman" w:cs="Times New Roman"/>
          <w:sz w:val="28"/>
          <w:szCs w:val="28"/>
          <w:lang w:val="uk-UA"/>
        </w:rPr>
        <w:t>); «Бліц-опитування  ланцюжком» (кожен учень ставить питання сусіду по парті, даючи кілька секунд на відповідь).</w:t>
      </w:r>
    </w:p>
    <w:p w:rsidR="005B25E7" w:rsidRPr="00FD7AD5" w:rsidRDefault="005B25E7" w:rsidP="004E35F8">
      <w:pPr>
        <w:spacing w:after="0" w:line="360" w:lineRule="auto"/>
        <w:ind w:firstLine="709"/>
        <w:jc w:val="both"/>
        <w:rPr>
          <w:rFonts w:ascii="Times New Roman" w:eastAsia="Calibri" w:hAnsi="Times New Roman" w:cs="Times New Roman"/>
          <w:sz w:val="28"/>
          <w:szCs w:val="28"/>
          <w:lang w:val="uk-UA"/>
        </w:rPr>
      </w:pPr>
    </w:p>
    <w:p w:rsidR="005B25E7" w:rsidRPr="00FD7AD5" w:rsidRDefault="005B25E7" w:rsidP="004E35F8">
      <w:pPr>
        <w:spacing w:after="0" w:line="360" w:lineRule="auto"/>
        <w:ind w:firstLine="709"/>
        <w:jc w:val="both"/>
        <w:rPr>
          <w:rFonts w:ascii="Times New Roman" w:eastAsia="Calibri" w:hAnsi="Times New Roman" w:cs="Times New Roman"/>
          <w:i/>
          <w:sz w:val="28"/>
          <w:szCs w:val="28"/>
          <w:lang w:val="uk-UA"/>
        </w:rPr>
      </w:pPr>
      <w:r w:rsidRPr="00FD7AD5">
        <w:rPr>
          <w:rFonts w:ascii="Times New Roman" w:hAnsi="Times New Roman"/>
          <w:sz w:val="28"/>
          <w:szCs w:val="28"/>
          <w:lang w:val="uk-UA"/>
        </w:rPr>
        <w:lastRenderedPageBreak/>
        <w:t xml:space="preserve">На уроках </w:t>
      </w:r>
      <w:r w:rsidR="002B1D56">
        <w:rPr>
          <w:rFonts w:ascii="Times New Roman" w:hAnsi="Times New Roman"/>
          <w:sz w:val="28"/>
          <w:szCs w:val="28"/>
          <w:lang w:val="uk-UA"/>
        </w:rPr>
        <w:t>фізики</w:t>
      </w:r>
      <w:r w:rsidRPr="00FD7AD5">
        <w:rPr>
          <w:rFonts w:ascii="Times New Roman" w:hAnsi="Times New Roman"/>
          <w:sz w:val="28"/>
          <w:szCs w:val="28"/>
          <w:lang w:val="uk-UA"/>
        </w:rPr>
        <w:t xml:space="preserve"> </w:t>
      </w:r>
      <w:r w:rsidRPr="00FD7AD5">
        <w:rPr>
          <w:rFonts w:ascii="Times New Roman" w:eastAsia="Calibri" w:hAnsi="Times New Roman" w:cs="Times New Roman"/>
          <w:sz w:val="28"/>
          <w:szCs w:val="28"/>
          <w:lang w:val="uk-UA"/>
        </w:rPr>
        <w:t xml:space="preserve"> пропоную учням такі</w:t>
      </w:r>
      <w:r w:rsidRPr="00FD7AD5">
        <w:rPr>
          <w:rFonts w:ascii="Times New Roman" w:eastAsia="Calibri" w:hAnsi="Times New Roman" w:cs="Times New Roman"/>
          <w:i/>
          <w:sz w:val="28"/>
          <w:szCs w:val="28"/>
          <w:lang w:val="uk-UA"/>
        </w:rPr>
        <w:t xml:space="preserve"> рольові ігри: </w:t>
      </w:r>
    </w:p>
    <w:p w:rsidR="005B25E7" w:rsidRPr="00FD7AD5" w:rsidRDefault="005B25E7" w:rsidP="004E35F8">
      <w:pPr>
        <w:tabs>
          <w:tab w:val="left" w:pos="709"/>
        </w:tabs>
        <w:spacing w:after="0" w:line="360" w:lineRule="auto"/>
        <w:ind w:left="426"/>
        <w:jc w:val="both"/>
        <w:rPr>
          <w:rFonts w:ascii="Times New Roman" w:eastAsia="Calibri" w:hAnsi="Times New Roman" w:cs="Times New Roman"/>
          <w:i/>
          <w:sz w:val="28"/>
          <w:szCs w:val="28"/>
          <w:lang w:val="uk-UA"/>
        </w:rPr>
      </w:pPr>
      <w:r w:rsidRPr="00FD7AD5">
        <w:rPr>
          <w:rFonts w:ascii="Times New Roman" w:eastAsia="Calibri" w:hAnsi="Times New Roman" w:cs="Times New Roman"/>
          <w:i/>
          <w:sz w:val="28"/>
          <w:szCs w:val="28"/>
          <w:lang w:val="uk-UA"/>
        </w:rPr>
        <w:t>-</w:t>
      </w:r>
      <w:r w:rsidRPr="00FD7AD5">
        <w:rPr>
          <w:rFonts w:ascii="Times New Roman" w:eastAsia="Calibri" w:hAnsi="Times New Roman" w:cs="Times New Roman"/>
          <w:i/>
          <w:sz w:val="28"/>
          <w:szCs w:val="28"/>
          <w:lang w:val="uk-UA"/>
        </w:rPr>
        <w:tab/>
        <w:t>«Інтерв’ю» (обираю учня на роль журналіста і декілька учнів на ролі тих, у кого будуть брати інтерв’ю за запитаннями, що стосуються певної теми);</w:t>
      </w:r>
    </w:p>
    <w:p w:rsidR="005B25E7" w:rsidRPr="00FD7AD5" w:rsidRDefault="005B25E7" w:rsidP="004E35F8">
      <w:pPr>
        <w:tabs>
          <w:tab w:val="left" w:pos="709"/>
        </w:tabs>
        <w:spacing w:after="0" w:line="360" w:lineRule="auto"/>
        <w:ind w:left="426"/>
        <w:jc w:val="both"/>
        <w:rPr>
          <w:rFonts w:ascii="Times New Roman" w:eastAsia="Calibri" w:hAnsi="Times New Roman" w:cs="Times New Roman"/>
          <w:i/>
          <w:sz w:val="28"/>
          <w:szCs w:val="28"/>
          <w:lang w:val="uk-UA"/>
        </w:rPr>
      </w:pPr>
      <w:r w:rsidRPr="00FD7AD5">
        <w:rPr>
          <w:rFonts w:ascii="Times New Roman" w:eastAsia="Calibri" w:hAnsi="Times New Roman" w:cs="Times New Roman"/>
          <w:i/>
          <w:sz w:val="28"/>
          <w:szCs w:val="28"/>
          <w:lang w:val="uk-UA"/>
        </w:rPr>
        <w:t>-</w:t>
      </w:r>
      <w:r w:rsidRPr="00FD7AD5">
        <w:rPr>
          <w:rFonts w:ascii="Times New Roman" w:eastAsia="Calibri" w:hAnsi="Times New Roman" w:cs="Times New Roman"/>
          <w:i/>
          <w:sz w:val="28"/>
          <w:szCs w:val="28"/>
          <w:lang w:val="uk-UA"/>
        </w:rPr>
        <w:tab/>
        <w:t xml:space="preserve">«Перевтілення» (виступити в </w:t>
      </w:r>
      <w:r w:rsidRPr="00FD7AD5">
        <w:rPr>
          <w:rFonts w:ascii="Times New Roman" w:hAnsi="Times New Roman"/>
          <w:i/>
          <w:sz w:val="28"/>
          <w:szCs w:val="28"/>
          <w:lang w:val="uk-UA"/>
        </w:rPr>
        <w:t xml:space="preserve">ролі астронома </w:t>
      </w:r>
      <w:r w:rsidRPr="00FD7AD5">
        <w:rPr>
          <w:rFonts w:ascii="Times New Roman" w:eastAsia="Calibri" w:hAnsi="Times New Roman" w:cs="Times New Roman"/>
          <w:i/>
          <w:sz w:val="28"/>
          <w:szCs w:val="28"/>
          <w:lang w:val="uk-UA"/>
        </w:rPr>
        <w:t xml:space="preserve"> і дати відповіді на запитання, поставлені однокласниками);</w:t>
      </w:r>
    </w:p>
    <w:p w:rsidR="005B25E7" w:rsidRPr="00FD7AD5" w:rsidRDefault="005B25E7" w:rsidP="004E35F8">
      <w:pPr>
        <w:tabs>
          <w:tab w:val="left" w:pos="709"/>
        </w:tabs>
        <w:spacing w:after="0" w:line="360" w:lineRule="auto"/>
        <w:ind w:left="426"/>
        <w:jc w:val="both"/>
        <w:rPr>
          <w:rFonts w:ascii="Times New Roman" w:hAnsi="Times New Roman"/>
          <w:sz w:val="28"/>
          <w:szCs w:val="28"/>
          <w:lang w:val="uk-UA"/>
        </w:rPr>
      </w:pPr>
      <w:r w:rsidRPr="00FD7AD5">
        <w:rPr>
          <w:rFonts w:ascii="Times New Roman" w:eastAsia="Calibri" w:hAnsi="Times New Roman" w:cs="Times New Roman"/>
          <w:i/>
          <w:sz w:val="28"/>
          <w:szCs w:val="28"/>
          <w:lang w:val="uk-UA"/>
        </w:rPr>
        <w:t>-</w:t>
      </w:r>
      <w:r w:rsidRPr="00FD7AD5">
        <w:rPr>
          <w:rFonts w:ascii="Times New Roman" w:eastAsia="Calibri" w:hAnsi="Times New Roman" w:cs="Times New Roman"/>
          <w:i/>
          <w:sz w:val="28"/>
          <w:szCs w:val="28"/>
          <w:lang w:val="uk-UA"/>
        </w:rPr>
        <w:tab/>
        <w:t>«Реклама» (пропоную скласти рекламний ролик про</w:t>
      </w:r>
      <w:r w:rsidRPr="00FD7AD5">
        <w:rPr>
          <w:rFonts w:ascii="Times New Roman" w:hAnsi="Times New Roman"/>
          <w:i/>
          <w:sz w:val="28"/>
          <w:szCs w:val="28"/>
          <w:lang w:val="uk-UA"/>
        </w:rPr>
        <w:t xml:space="preserve"> тіло</w:t>
      </w:r>
      <w:r w:rsidRPr="00FD7AD5">
        <w:rPr>
          <w:rFonts w:ascii="Times New Roman" w:eastAsia="Calibri" w:hAnsi="Times New Roman" w:cs="Times New Roman"/>
          <w:i/>
          <w:sz w:val="28"/>
          <w:szCs w:val="28"/>
          <w:lang w:val="uk-UA"/>
        </w:rPr>
        <w:t>).</w:t>
      </w:r>
      <w:r w:rsidRPr="00FD7AD5">
        <w:rPr>
          <w:rFonts w:ascii="Times New Roman" w:eastAsia="Calibri" w:hAnsi="Times New Roman" w:cs="Times New Roman"/>
          <w:sz w:val="28"/>
          <w:szCs w:val="28"/>
          <w:lang w:val="uk-UA"/>
        </w:rPr>
        <w:t xml:space="preserve">Використовуючи на </w:t>
      </w:r>
      <w:proofErr w:type="spellStart"/>
      <w:r w:rsidRPr="00FD7AD5">
        <w:rPr>
          <w:rFonts w:ascii="Times New Roman" w:eastAsia="Calibri" w:hAnsi="Times New Roman" w:cs="Times New Roman"/>
          <w:sz w:val="28"/>
          <w:szCs w:val="28"/>
          <w:lang w:val="uk-UA"/>
        </w:rPr>
        <w:t>а</w:t>
      </w:r>
      <w:r w:rsidR="002B1D56">
        <w:rPr>
          <w:rFonts w:ascii="Times New Roman" w:eastAsia="Calibri" w:hAnsi="Times New Roman" w:cs="Times New Roman"/>
          <w:sz w:val="28"/>
          <w:szCs w:val="28"/>
          <w:lang w:val="uk-UA"/>
        </w:rPr>
        <w:t>к</w:t>
      </w:r>
      <w:r w:rsidRPr="00FD7AD5">
        <w:rPr>
          <w:rFonts w:ascii="Times New Roman" w:eastAsia="Calibri" w:hAnsi="Times New Roman" w:cs="Times New Roman"/>
          <w:sz w:val="28"/>
          <w:szCs w:val="28"/>
          <w:lang w:val="uk-UA"/>
        </w:rPr>
        <w:t>меологічному</w:t>
      </w:r>
      <w:proofErr w:type="spellEnd"/>
      <w:r w:rsidRPr="00FD7AD5">
        <w:rPr>
          <w:rFonts w:ascii="Times New Roman" w:eastAsia="Calibri" w:hAnsi="Times New Roman" w:cs="Times New Roman"/>
          <w:sz w:val="28"/>
          <w:szCs w:val="28"/>
          <w:lang w:val="uk-UA"/>
        </w:rPr>
        <w:t xml:space="preserve"> </w:t>
      </w:r>
      <w:proofErr w:type="spellStart"/>
      <w:r w:rsidRPr="00FD7AD5">
        <w:rPr>
          <w:rFonts w:ascii="Times New Roman" w:eastAsia="Calibri" w:hAnsi="Times New Roman" w:cs="Times New Roman"/>
          <w:sz w:val="28"/>
          <w:szCs w:val="28"/>
          <w:lang w:val="uk-UA"/>
        </w:rPr>
        <w:t>уроці</w:t>
      </w:r>
      <w:proofErr w:type="spellEnd"/>
      <w:r w:rsidRPr="00FD7AD5">
        <w:rPr>
          <w:rFonts w:ascii="Times New Roman" w:eastAsia="Calibri" w:hAnsi="Times New Roman" w:cs="Times New Roman"/>
          <w:sz w:val="28"/>
          <w:szCs w:val="28"/>
          <w:lang w:val="uk-UA"/>
        </w:rPr>
        <w:t xml:space="preserve"> ігрові технології, даю можливість дітям розкрити та удосконалити свої розумові здібності, організовую взаємодію між учнями, продуктивне спілкування школярів між собою з елементами змагання.</w:t>
      </w:r>
      <w:r w:rsidRPr="00FD7AD5">
        <w:rPr>
          <w:rFonts w:ascii="Times New Roman" w:hAnsi="Times New Roman"/>
          <w:sz w:val="28"/>
          <w:szCs w:val="28"/>
          <w:lang w:val="uk-UA"/>
        </w:rPr>
        <w:t>(гра :»Зоряна година»,» Що ? Де? Коли ?», Найрозумніший «</w:t>
      </w:r>
      <w:r w:rsidR="008669F0" w:rsidRPr="00FD7AD5">
        <w:rPr>
          <w:rFonts w:ascii="Times New Roman" w:hAnsi="Times New Roman"/>
          <w:sz w:val="28"/>
          <w:szCs w:val="28"/>
          <w:lang w:val="uk-UA"/>
        </w:rPr>
        <w:t>, Три мудреці.»</w:t>
      </w:r>
    </w:p>
    <w:p w:rsidR="008669F0" w:rsidRPr="00FD7AD5" w:rsidRDefault="008669F0" w:rsidP="004E35F8">
      <w:pPr>
        <w:spacing w:after="0" w:line="360" w:lineRule="auto"/>
        <w:ind w:firstLine="709"/>
        <w:jc w:val="both"/>
        <w:rPr>
          <w:rFonts w:ascii="Times New Roman" w:eastAsia="Calibri" w:hAnsi="Times New Roman" w:cs="Times New Roman"/>
          <w:sz w:val="28"/>
          <w:szCs w:val="28"/>
          <w:lang w:val="uk-UA"/>
        </w:rPr>
      </w:pPr>
      <w:r w:rsidRPr="00FD7AD5">
        <w:rPr>
          <w:rFonts w:ascii="Times New Roman" w:eastAsia="Calibri" w:hAnsi="Times New Roman" w:cs="Times New Roman"/>
          <w:sz w:val="28"/>
          <w:szCs w:val="28"/>
          <w:lang w:val="uk-UA"/>
        </w:rPr>
        <w:t xml:space="preserve">Ігрові й розвивальні технології сприяють розвитку в учнів ключових </w:t>
      </w:r>
      <w:proofErr w:type="spellStart"/>
      <w:r w:rsidRPr="00FD7AD5">
        <w:rPr>
          <w:rFonts w:ascii="Times New Roman" w:eastAsia="Calibri" w:hAnsi="Times New Roman" w:cs="Times New Roman"/>
          <w:sz w:val="28"/>
          <w:szCs w:val="28"/>
          <w:lang w:val="uk-UA"/>
        </w:rPr>
        <w:t>компетентностей</w:t>
      </w:r>
      <w:proofErr w:type="spellEnd"/>
      <w:r w:rsidRPr="00FD7AD5">
        <w:rPr>
          <w:rFonts w:ascii="Times New Roman" w:eastAsia="Calibri" w:hAnsi="Times New Roman" w:cs="Times New Roman"/>
          <w:sz w:val="28"/>
          <w:szCs w:val="28"/>
          <w:lang w:val="uk-UA"/>
        </w:rPr>
        <w:t xml:space="preserve">, особистісних якостей, що врешті-решт впливає й на якість освіти. </w:t>
      </w:r>
    </w:p>
    <w:p w:rsidR="008669F0" w:rsidRPr="00FD7AD5" w:rsidRDefault="008669F0" w:rsidP="004E35F8">
      <w:pPr>
        <w:spacing w:after="0" w:line="360" w:lineRule="auto"/>
        <w:ind w:firstLine="709"/>
        <w:jc w:val="both"/>
        <w:rPr>
          <w:rFonts w:ascii="Times New Roman" w:eastAsia="Calibri" w:hAnsi="Times New Roman" w:cs="Times New Roman"/>
          <w:sz w:val="28"/>
          <w:szCs w:val="28"/>
          <w:lang w:val="uk-UA"/>
        </w:rPr>
      </w:pPr>
      <w:r w:rsidRPr="00FD7AD5">
        <w:rPr>
          <w:rFonts w:ascii="Times New Roman" w:eastAsia="Calibri" w:hAnsi="Times New Roman" w:cs="Times New Roman"/>
          <w:sz w:val="28"/>
          <w:szCs w:val="28"/>
          <w:lang w:val="uk-UA"/>
        </w:rPr>
        <w:t>Серед багатьох методів р</w:t>
      </w:r>
      <w:r w:rsidRPr="00FD7AD5">
        <w:rPr>
          <w:rFonts w:ascii="Times New Roman" w:hAnsi="Times New Roman"/>
          <w:sz w:val="28"/>
          <w:szCs w:val="28"/>
          <w:lang w:val="uk-UA"/>
        </w:rPr>
        <w:t xml:space="preserve">оботи у технології особистісно </w:t>
      </w:r>
      <w:r w:rsidRPr="00FD7AD5">
        <w:rPr>
          <w:rFonts w:ascii="Times New Roman" w:eastAsia="Calibri" w:hAnsi="Times New Roman" w:cs="Times New Roman"/>
          <w:sz w:val="28"/>
          <w:szCs w:val="28"/>
          <w:lang w:val="uk-UA"/>
        </w:rPr>
        <w:t xml:space="preserve">орієнтованого навчання, які стимулюють інтерес учнів до нових знань, сприяють розвитку дитини через розв’язання проблем і застосування їх у конкретній діяльності, використовую метод проектів. </w:t>
      </w:r>
    </w:p>
    <w:p w:rsidR="008669F0" w:rsidRPr="00FD7AD5" w:rsidRDefault="008669F0" w:rsidP="004E35F8">
      <w:pPr>
        <w:spacing w:after="0" w:line="360" w:lineRule="auto"/>
        <w:ind w:firstLine="709"/>
        <w:jc w:val="both"/>
        <w:rPr>
          <w:rFonts w:ascii="Times New Roman" w:eastAsia="Calibri" w:hAnsi="Times New Roman" w:cs="Times New Roman"/>
          <w:sz w:val="28"/>
          <w:szCs w:val="28"/>
          <w:lang w:val="uk-UA"/>
        </w:rPr>
      </w:pPr>
      <w:r w:rsidRPr="00FD7AD5">
        <w:rPr>
          <w:rFonts w:ascii="Times New Roman" w:eastAsia="Calibri" w:hAnsi="Times New Roman" w:cs="Times New Roman"/>
          <w:sz w:val="28"/>
          <w:szCs w:val="28"/>
          <w:lang w:val="uk-UA"/>
        </w:rPr>
        <w:t xml:space="preserve">Метод проектів є основною технологією формування ключових </w:t>
      </w:r>
      <w:proofErr w:type="spellStart"/>
      <w:r w:rsidRPr="00FD7AD5">
        <w:rPr>
          <w:rFonts w:ascii="Times New Roman" w:eastAsia="Calibri" w:hAnsi="Times New Roman" w:cs="Times New Roman"/>
          <w:sz w:val="28"/>
          <w:szCs w:val="28"/>
          <w:lang w:val="uk-UA"/>
        </w:rPr>
        <w:t>компетентностей</w:t>
      </w:r>
      <w:proofErr w:type="spellEnd"/>
      <w:r w:rsidRPr="00FD7AD5">
        <w:rPr>
          <w:rFonts w:ascii="Times New Roman" w:eastAsia="Calibri" w:hAnsi="Times New Roman" w:cs="Times New Roman"/>
          <w:sz w:val="28"/>
          <w:szCs w:val="28"/>
          <w:lang w:val="uk-UA"/>
        </w:rPr>
        <w:t xml:space="preserve"> учнів, яка дозволяє створити в навчальному процесі умови діяльності, максимально наближені до реальних. Метод проектів є ефективним, оскільки стимулює практичну проектну діяльність школярів і дозволяє формувати весь набір </w:t>
      </w:r>
      <w:proofErr w:type="spellStart"/>
      <w:r w:rsidRPr="00FD7AD5">
        <w:rPr>
          <w:rFonts w:ascii="Times New Roman" w:eastAsia="Calibri" w:hAnsi="Times New Roman" w:cs="Times New Roman"/>
          <w:sz w:val="28"/>
          <w:szCs w:val="28"/>
          <w:lang w:val="uk-UA"/>
        </w:rPr>
        <w:t>компетентностей</w:t>
      </w:r>
      <w:proofErr w:type="spellEnd"/>
      <w:r w:rsidRPr="00FD7AD5">
        <w:rPr>
          <w:rFonts w:ascii="Times New Roman" w:eastAsia="Calibri" w:hAnsi="Times New Roman" w:cs="Times New Roman"/>
          <w:sz w:val="28"/>
          <w:szCs w:val="28"/>
          <w:lang w:val="uk-UA"/>
        </w:rPr>
        <w:t>. Він орієнтований на самостійну діяльність учнів - індивідуальну, парну, групову.</w:t>
      </w:r>
    </w:p>
    <w:p w:rsidR="008669F0" w:rsidRPr="00FD7AD5" w:rsidRDefault="008669F0" w:rsidP="004E35F8">
      <w:pPr>
        <w:spacing w:after="0" w:line="360" w:lineRule="auto"/>
        <w:ind w:firstLine="709"/>
        <w:jc w:val="both"/>
        <w:rPr>
          <w:rFonts w:ascii="Times New Roman" w:eastAsia="Calibri" w:hAnsi="Times New Roman" w:cs="Times New Roman"/>
          <w:sz w:val="28"/>
          <w:szCs w:val="28"/>
          <w:lang w:val="uk-UA"/>
        </w:rPr>
      </w:pPr>
      <w:r w:rsidRPr="00FD7AD5">
        <w:rPr>
          <w:rFonts w:ascii="Times New Roman" w:eastAsia="Calibri" w:hAnsi="Times New Roman" w:cs="Times New Roman"/>
          <w:sz w:val="28"/>
          <w:szCs w:val="28"/>
          <w:lang w:val="uk-UA"/>
        </w:rPr>
        <w:t xml:space="preserve">В основі проекту лежить дослідження певної проблеми, що передбачає високий рівень творчої активності учнів. Адже відбувається відхід від традиційної форми уроку, надається свобода у виборі теми, методів, форм роботи. Учні усвідомлюють велику відповідальність. Вони свідомі дуже важливої умови: уникнути  штучності, продумати проект так, щоб самим </w:t>
      </w:r>
      <w:r w:rsidRPr="00FD7AD5">
        <w:rPr>
          <w:rFonts w:ascii="Times New Roman" w:eastAsia="Calibri" w:hAnsi="Times New Roman" w:cs="Times New Roman"/>
          <w:sz w:val="28"/>
          <w:szCs w:val="28"/>
          <w:lang w:val="uk-UA"/>
        </w:rPr>
        <w:lastRenderedPageBreak/>
        <w:t>учасникам було цікаво щоразу шукати нову форму, уникаючи готових, заздалегідь спрацьованих кліше.</w:t>
      </w:r>
    </w:p>
    <w:p w:rsidR="008669F0" w:rsidRPr="00FD7AD5" w:rsidRDefault="004E35F8" w:rsidP="003409B2">
      <w:pPr>
        <w:shd w:val="clear" w:color="auto" w:fill="FFFFFF"/>
        <w:spacing w:after="0" w:line="360" w:lineRule="auto"/>
        <w:rPr>
          <w:rFonts w:ascii="Times New Roman" w:eastAsia="Calibri" w:hAnsi="Times New Roman" w:cs="Times New Roman"/>
          <w:i/>
          <w:sz w:val="28"/>
          <w:szCs w:val="28"/>
          <w:lang w:val="uk-UA"/>
        </w:rPr>
      </w:pPr>
      <w:r w:rsidRPr="00FD7AD5">
        <w:rPr>
          <w:rFonts w:ascii="Times New Roman" w:eastAsia="Times New Roman" w:hAnsi="Times New Roman" w:cs="Times New Roman"/>
          <w:sz w:val="28"/>
          <w:szCs w:val="28"/>
          <w:lang w:val="uk-UA" w:eastAsia="ru-RU"/>
        </w:rPr>
        <w:t xml:space="preserve">Отже ,я можу з упевненістю сказати , що використання </w:t>
      </w:r>
      <w:proofErr w:type="spellStart"/>
      <w:r w:rsidRPr="00FD7AD5">
        <w:rPr>
          <w:rFonts w:ascii="Times New Roman" w:eastAsia="Times New Roman" w:hAnsi="Times New Roman" w:cs="Times New Roman"/>
          <w:sz w:val="28"/>
          <w:szCs w:val="28"/>
          <w:lang w:val="uk-UA" w:eastAsia="ru-RU"/>
        </w:rPr>
        <w:t>акмеологічного</w:t>
      </w:r>
      <w:proofErr w:type="spellEnd"/>
      <w:r w:rsidRPr="00FD7AD5">
        <w:rPr>
          <w:rFonts w:ascii="Times New Roman" w:eastAsia="Times New Roman" w:hAnsi="Times New Roman" w:cs="Times New Roman"/>
          <w:sz w:val="28"/>
          <w:szCs w:val="28"/>
          <w:lang w:val="uk-UA" w:eastAsia="ru-RU"/>
        </w:rPr>
        <w:t xml:space="preserve"> підходу в роботі вчителя дозволяють активізувати пізнавальну діяльність учнів, яка полягає у пошуку та вирішенні складних питань, які вимагають актуалізації знань, аналізу, вміння бачити за окремими фактами явище, закон. Робота на уроці, різні проблемні завдання «змушують» учнів постійно звертатися до додаткової літератури, інших джерел  знань. Все це є джерелом формування стійкої мотивації. Кожен учень йде шляхом відкриттів незнайомого, незвіданого раніше, а разом ми робимо одну справу: вчимося і вчимо один одного. Таким чином, використання </w:t>
      </w:r>
      <w:proofErr w:type="spellStart"/>
      <w:r w:rsidRPr="00FD7AD5">
        <w:rPr>
          <w:rFonts w:ascii="Times New Roman" w:eastAsia="Times New Roman" w:hAnsi="Times New Roman" w:cs="Times New Roman"/>
          <w:sz w:val="28"/>
          <w:szCs w:val="28"/>
          <w:lang w:val="uk-UA" w:eastAsia="ru-RU"/>
        </w:rPr>
        <w:t>акмеологічних</w:t>
      </w:r>
      <w:proofErr w:type="spellEnd"/>
      <w:r w:rsidRPr="00FD7AD5">
        <w:rPr>
          <w:rFonts w:ascii="Times New Roman" w:eastAsia="Times New Roman" w:hAnsi="Times New Roman" w:cs="Times New Roman"/>
          <w:sz w:val="28"/>
          <w:szCs w:val="28"/>
          <w:lang w:val="uk-UA" w:eastAsia="ru-RU"/>
        </w:rPr>
        <w:t xml:space="preserve"> прийомів навчання відкриває можливості формування життєвого досвіду дитини; стимулює творчість і самостійність, потреба у самореалізації та самовираженні; виводить процес навчання і виховання з стін школи в навколишній світ; реалізує принцип співробітництва учнів та дорослих, поєднуючи колективне та індивідуальне; веде учнів по сходинках зростання особистості; викликає інтерес до предмета; вчить спілкуватися, розвиватися інтелектуально і найголовніше допомагає формувати внутрішній с</w:t>
      </w:r>
      <w:r w:rsidR="002B1D56">
        <w:rPr>
          <w:rFonts w:ascii="Times New Roman" w:eastAsia="Times New Roman" w:hAnsi="Times New Roman" w:cs="Times New Roman"/>
          <w:sz w:val="28"/>
          <w:szCs w:val="28"/>
          <w:lang w:val="uk-UA" w:eastAsia="ru-RU"/>
        </w:rPr>
        <w:t xml:space="preserve">віт громадян України .Я впевнений, що перехід до </w:t>
      </w:r>
      <w:proofErr w:type="spellStart"/>
      <w:r w:rsidR="002B1D56">
        <w:rPr>
          <w:rFonts w:ascii="Times New Roman" w:eastAsia="Times New Roman" w:hAnsi="Times New Roman" w:cs="Times New Roman"/>
          <w:sz w:val="28"/>
          <w:szCs w:val="28"/>
          <w:lang w:val="uk-UA" w:eastAsia="ru-RU"/>
        </w:rPr>
        <w:t>акмеологичного</w:t>
      </w:r>
      <w:proofErr w:type="spellEnd"/>
      <w:r w:rsidRPr="00FD7AD5">
        <w:rPr>
          <w:rFonts w:ascii="Times New Roman" w:eastAsia="Times New Roman" w:hAnsi="Times New Roman" w:cs="Times New Roman"/>
          <w:sz w:val="28"/>
          <w:szCs w:val="28"/>
          <w:lang w:val="uk-UA" w:eastAsia="ru-RU"/>
        </w:rPr>
        <w:t xml:space="preserve"> навчання створить надійні передумови для поєднання навчання, виховання і розвитку школярів в єдиний педагогічний процес. </w:t>
      </w:r>
    </w:p>
    <w:p w:rsidR="003409B2" w:rsidRPr="00FD7AD5" w:rsidRDefault="003409B2" w:rsidP="004E35F8">
      <w:pPr>
        <w:spacing w:after="0"/>
        <w:ind w:left="709"/>
        <w:jc w:val="both"/>
        <w:rPr>
          <w:rFonts w:ascii="Times New Roman" w:eastAsia="Calibri" w:hAnsi="Times New Roman" w:cs="Times New Roman"/>
          <w:sz w:val="28"/>
          <w:szCs w:val="28"/>
          <w:lang w:val="uk-UA"/>
        </w:rPr>
      </w:pPr>
    </w:p>
    <w:p w:rsidR="003409B2" w:rsidRPr="00FD7AD5" w:rsidRDefault="003409B2" w:rsidP="004E35F8">
      <w:pPr>
        <w:spacing w:after="0"/>
        <w:ind w:left="709"/>
        <w:jc w:val="both"/>
        <w:rPr>
          <w:rFonts w:ascii="Times New Roman" w:eastAsia="Calibri" w:hAnsi="Times New Roman" w:cs="Times New Roman"/>
          <w:sz w:val="28"/>
          <w:szCs w:val="28"/>
          <w:lang w:val="uk-UA"/>
        </w:rPr>
      </w:pPr>
    </w:p>
    <w:p w:rsidR="003409B2" w:rsidRPr="00FD7AD5" w:rsidRDefault="003409B2" w:rsidP="004E35F8">
      <w:pPr>
        <w:spacing w:after="0"/>
        <w:ind w:left="709"/>
        <w:jc w:val="both"/>
        <w:rPr>
          <w:rFonts w:ascii="Times New Roman" w:eastAsia="Calibri" w:hAnsi="Times New Roman" w:cs="Times New Roman"/>
          <w:sz w:val="28"/>
          <w:szCs w:val="28"/>
          <w:lang w:val="uk-UA"/>
        </w:rPr>
      </w:pPr>
    </w:p>
    <w:p w:rsidR="003409B2" w:rsidRPr="00FD7AD5" w:rsidRDefault="003409B2" w:rsidP="004E35F8">
      <w:pPr>
        <w:spacing w:after="0"/>
        <w:ind w:left="709"/>
        <w:jc w:val="both"/>
        <w:rPr>
          <w:rFonts w:ascii="Times New Roman" w:eastAsia="Calibri" w:hAnsi="Times New Roman" w:cs="Times New Roman"/>
          <w:sz w:val="28"/>
          <w:szCs w:val="28"/>
          <w:lang w:val="uk-UA"/>
        </w:rPr>
      </w:pPr>
    </w:p>
    <w:p w:rsidR="003409B2" w:rsidRPr="00FD7AD5" w:rsidRDefault="003409B2" w:rsidP="004E35F8">
      <w:pPr>
        <w:spacing w:after="0"/>
        <w:ind w:left="709"/>
        <w:jc w:val="both"/>
        <w:rPr>
          <w:rFonts w:ascii="Times New Roman" w:eastAsia="Calibri" w:hAnsi="Times New Roman" w:cs="Times New Roman"/>
          <w:sz w:val="28"/>
          <w:szCs w:val="28"/>
          <w:lang w:val="uk-UA"/>
        </w:rPr>
      </w:pPr>
    </w:p>
    <w:p w:rsidR="003409B2" w:rsidRPr="00FD7AD5" w:rsidRDefault="003409B2" w:rsidP="004E35F8">
      <w:pPr>
        <w:spacing w:after="0"/>
        <w:ind w:left="709"/>
        <w:jc w:val="both"/>
        <w:rPr>
          <w:rFonts w:ascii="Times New Roman" w:eastAsia="Calibri" w:hAnsi="Times New Roman" w:cs="Times New Roman"/>
          <w:sz w:val="28"/>
          <w:szCs w:val="28"/>
          <w:lang w:val="uk-UA"/>
        </w:rPr>
      </w:pPr>
    </w:p>
    <w:p w:rsidR="003409B2" w:rsidRPr="00FD7AD5" w:rsidRDefault="003409B2" w:rsidP="004E35F8">
      <w:pPr>
        <w:spacing w:after="0"/>
        <w:ind w:left="709"/>
        <w:jc w:val="both"/>
        <w:rPr>
          <w:rFonts w:ascii="Times New Roman" w:eastAsia="Calibri" w:hAnsi="Times New Roman" w:cs="Times New Roman"/>
          <w:sz w:val="28"/>
          <w:szCs w:val="28"/>
          <w:lang w:val="uk-UA"/>
        </w:rPr>
      </w:pPr>
    </w:p>
    <w:p w:rsidR="003409B2" w:rsidRPr="00FD7AD5" w:rsidRDefault="003409B2" w:rsidP="004E35F8">
      <w:pPr>
        <w:spacing w:after="0"/>
        <w:ind w:left="709"/>
        <w:jc w:val="both"/>
        <w:rPr>
          <w:rFonts w:ascii="Times New Roman" w:eastAsia="Calibri" w:hAnsi="Times New Roman" w:cs="Times New Roman"/>
          <w:sz w:val="28"/>
          <w:szCs w:val="28"/>
          <w:lang w:val="uk-UA"/>
        </w:rPr>
      </w:pPr>
    </w:p>
    <w:p w:rsidR="003409B2" w:rsidRPr="00FD7AD5" w:rsidRDefault="003409B2" w:rsidP="004E35F8">
      <w:pPr>
        <w:spacing w:after="0"/>
        <w:ind w:left="709"/>
        <w:jc w:val="both"/>
        <w:rPr>
          <w:rFonts w:ascii="Times New Roman" w:eastAsia="Calibri" w:hAnsi="Times New Roman" w:cs="Times New Roman"/>
          <w:sz w:val="28"/>
          <w:szCs w:val="28"/>
          <w:lang w:val="uk-UA"/>
        </w:rPr>
      </w:pPr>
    </w:p>
    <w:p w:rsidR="003409B2" w:rsidRPr="00FD7AD5" w:rsidRDefault="003409B2" w:rsidP="004E35F8">
      <w:pPr>
        <w:spacing w:after="0"/>
        <w:ind w:left="709"/>
        <w:jc w:val="both"/>
        <w:rPr>
          <w:rFonts w:ascii="Times New Roman" w:eastAsia="Calibri" w:hAnsi="Times New Roman" w:cs="Times New Roman"/>
          <w:sz w:val="28"/>
          <w:szCs w:val="28"/>
          <w:lang w:val="uk-UA"/>
        </w:rPr>
      </w:pPr>
    </w:p>
    <w:p w:rsidR="003409B2" w:rsidRPr="00FD7AD5" w:rsidRDefault="003409B2" w:rsidP="004E35F8">
      <w:pPr>
        <w:spacing w:after="0"/>
        <w:ind w:left="709"/>
        <w:jc w:val="both"/>
        <w:rPr>
          <w:rFonts w:ascii="Times New Roman" w:eastAsia="Calibri" w:hAnsi="Times New Roman" w:cs="Times New Roman"/>
          <w:sz w:val="28"/>
          <w:szCs w:val="28"/>
          <w:lang w:val="uk-UA"/>
        </w:rPr>
      </w:pPr>
    </w:p>
    <w:p w:rsidR="003409B2" w:rsidRPr="00FD7AD5" w:rsidRDefault="003409B2" w:rsidP="004E35F8">
      <w:pPr>
        <w:spacing w:after="0"/>
        <w:ind w:left="709"/>
        <w:jc w:val="both"/>
        <w:rPr>
          <w:rFonts w:ascii="Times New Roman" w:eastAsia="Calibri" w:hAnsi="Times New Roman" w:cs="Times New Roman"/>
          <w:sz w:val="28"/>
          <w:szCs w:val="28"/>
          <w:lang w:val="uk-UA"/>
        </w:rPr>
      </w:pPr>
    </w:p>
    <w:p w:rsidR="005B25E7" w:rsidRPr="00FD7AD5" w:rsidRDefault="003409B2" w:rsidP="004E35F8">
      <w:pPr>
        <w:spacing w:after="0"/>
        <w:ind w:left="709"/>
        <w:jc w:val="both"/>
        <w:rPr>
          <w:rFonts w:ascii="Times New Roman" w:eastAsia="Calibri" w:hAnsi="Times New Roman" w:cs="Times New Roman"/>
          <w:sz w:val="28"/>
          <w:szCs w:val="28"/>
          <w:lang w:val="uk-UA"/>
        </w:rPr>
      </w:pPr>
      <w:r w:rsidRPr="00FD7AD5">
        <w:rPr>
          <w:rFonts w:ascii="Times New Roman" w:eastAsia="Calibri" w:hAnsi="Times New Roman" w:cs="Times New Roman"/>
          <w:sz w:val="28"/>
          <w:szCs w:val="28"/>
          <w:lang w:val="uk-UA"/>
        </w:rPr>
        <w:lastRenderedPageBreak/>
        <w:t>Література:</w:t>
      </w:r>
    </w:p>
    <w:p w:rsidR="005B25E7" w:rsidRPr="00FD7AD5" w:rsidRDefault="005B25E7" w:rsidP="004E35F8">
      <w:pPr>
        <w:spacing w:after="0"/>
        <w:ind w:firstLine="709"/>
        <w:jc w:val="both"/>
        <w:rPr>
          <w:rFonts w:ascii="Times New Roman" w:eastAsia="Calibri" w:hAnsi="Times New Roman" w:cs="Times New Roman"/>
          <w:sz w:val="28"/>
          <w:szCs w:val="28"/>
          <w:lang w:val="uk-UA"/>
        </w:rPr>
      </w:pPr>
    </w:p>
    <w:p w:rsidR="003409B2" w:rsidRPr="00FD7AD5" w:rsidRDefault="003409B2" w:rsidP="003409B2">
      <w:pPr>
        <w:numPr>
          <w:ilvl w:val="0"/>
          <w:numId w:val="2"/>
        </w:numPr>
        <w:spacing w:after="0" w:line="360" w:lineRule="auto"/>
        <w:jc w:val="both"/>
        <w:rPr>
          <w:rFonts w:ascii="Times New Roman" w:hAnsi="Times New Roman"/>
          <w:sz w:val="28"/>
          <w:szCs w:val="28"/>
          <w:lang w:val="uk-UA"/>
        </w:rPr>
      </w:pPr>
      <w:proofErr w:type="spellStart"/>
      <w:r w:rsidRPr="00FD7AD5">
        <w:rPr>
          <w:rFonts w:ascii="Times New Roman" w:hAnsi="Times New Roman"/>
          <w:sz w:val="28"/>
          <w:szCs w:val="28"/>
          <w:lang w:val="uk-UA"/>
        </w:rPr>
        <w:t>Авдимирець</w:t>
      </w:r>
      <w:proofErr w:type="spellEnd"/>
      <w:r w:rsidRPr="00FD7AD5">
        <w:rPr>
          <w:rFonts w:ascii="Times New Roman" w:hAnsi="Times New Roman"/>
          <w:sz w:val="28"/>
          <w:szCs w:val="28"/>
          <w:lang w:val="uk-UA"/>
        </w:rPr>
        <w:t xml:space="preserve"> Л. </w:t>
      </w:r>
      <w:proofErr w:type="spellStart"/>
      <w:r w:rsidRPr="00FD7AD5">
        <w:rPr>
          <w:rFonts w:ascii="Times New Roman" w:hAnsi="Times New Roman"/>
          <w:sz w:val="28"/>
          <w:szCs w:val="28"/>
          <w:lang w:val="uk-UA"/>
        </w:rPr>
        <w:t>Акмеологічна</w:t>
      </w:r>
      <w:proofErr w:type="spellEnd"/>
      <w:r w:rsidRPr="00FD7AD5">
        <w:rPr>
          <w:rFonts w:ascii="Times New Roman" w:hAnsi="Times New Roman"/>
          <w:sz w:val="28"/>
          <w:szCs w:val="28"/>
          <w:lang w:val="uk-UA"/>
        </w:rPr>
        <w:t xml:space="preserve"> модель як засіб формування успішної особистості// Історія України. Шкільний світ. - 2012. - №9/10. – С. 13 – 15. </w:t>
      </w:r>
    </w:p>
    <w:p w:rsidR="003409B2" w:rsidRPr="00FD7AD5" w:rsidRDefault="003409B2" w:rsidP="003409B2">
      <w:pPr>
        <w:numPr>
          <w:ilvl w:val="0"/>
          <w:numId w:val="2"/>
        </w:numPr>
        <w:spacing w:after="0" w:line="360" w:lineRule="auto"/>
        <w:jc w:val="both"/>
        <w:rPr>
          <w:rFonts w:ascii="Times New Roman" w:hAnsi="Times New Roman"/>
          <w:sz w:val="28"/>
          <w:szCs w:val="28"/>
          <w:lang w:val="uk-UA"/>
        </w:rPr>
      </w:pPr>
      <w:r w:rsidRPr="00FD7AD5">
        <w:rPr>
          <w:rFonts w:ascii="Times New Roman" w:hAnsi="Times New Roman"/>
          <w:sz w:val="28"/>
          <w:szCs w:val="28"/>
          <w:lang w:val="uk-UA"/>
        </w:rPr>
        <w:t xml:space="preserve">Данилова Г. </w:t>
      </w:r>
      <w:proofErr w:type="spellStart"/>
      <w:r w:rsidRPr="00FD7AD5">
        <w:rPr>
          <w:rFonts w:ascii="Times New Roman" w:hAnsi="Times New Roman"/>
          <w:sz w:val="28"/>
          <w:szCs w:val="28"/>
          <w:lang w:val="uk-UA"/>
        </w:rPr>
        <w:t>Акмеологія</w:t>
      </w:r>
      <w:proofErr w:type="spellEnd"/>
      <w:r w:rsidRPr="00FD7AD5">
        <w:rPr>
          <w:rFonts w:ascii="Times New Roman" w:hAnsi="Times New Roman"/>
          <w:sz w:val="28"/>
          <w:szCs w:val="28"/>
          <w:lang w:val="uk-UA"/>
        </w:rPr>
        <w:t xml:space="preserve"> шкільної освіти у контексті методології сучасної науки// Рідна школа. - 2004. - №11. – С. 6 – 10.</w:t>
      </w:r>
    </w:p>
    <w:p w:rsidR="003409B2" w:rsidRPr="00FD7AD5" w:rsidRDefault="003409B2" w:rsidP="003409B2">
      <w:pPr>
        <w:numPr>
          <w:ilvl w:val="0"/>
          <w:numId w:val="2"/>
        </w:numPr>
        <w:spacing w:after="0" w:line="360" w:lineRule="auto"/>
        <w:jc w:val="both"/>
        <w:rPr>
          <w:rFonts w:ascii="Times New Roman" w:hAnsi="Times New Roman"/>
          <w:sz w:val="28"/>
          <w:szCs w:val="28"/>
          <w:lang w:val="uk-UA"/>
        </w:rPr>
      </w:pPr>
      <w:r w:rsidRPr="00FD7AD5">
        <w:rPr>
          <w:rFonts w:ascii="Times New Roman" w:hAnsi="Times New Roman"/>
          <w:sz w:val="28"/>
          <w:szCs w:val="28"/>
          <w:lang w:val="uk-UA"/>
        </w:rPr>
        <w:t xml:space="preserve"> Данилова Г. Шкільна </w:t>
      </w:r>
      <w:proofErr w:type="spellStart"/>
      <w:r w:rsidRPr="00FD7AD5">
        <w:rPr>
          <w:rFonts w:ascii="Times New Roman" w:hAnsi="Times New Roman"/>
          <w:sz w:val="28"/>
          <w:szCs w:val="28"/>
          <w:lang w:val="uk-UA"/>
        </w:rPr>
        <w:t>акмеологія</w:t>
      </w:r>
      <w:proofErr w:type="spellEnd"/>
      <w:r w:rsidRPr="00FD7AD5">
        <w:rPr>
          <w:rFonts w:ascii="Times New Roman" w:hAnsi="Times New Roman"/>
          <w:sz w:val="28"/>
          <w:szCs w:val="28"/>
          <w:lang w:val="uk-UA"/>
        </w:rPr>
        <w:t>: сутність та шляхи впровадження// Освітянські відомості. – К., 2003. - №3. – С. 2 – 6.</w:t>
      </w:r>
    </w:p>
    <w:p w:rsidR="005B25E7" w:rsidRPr="00FD7AD5" w:rsidRDefault="005B25E7" w:rsidP="004E35F8">
      <w:pPr>
        <w:spacing w:after="0"/>
        <w:ind w:firstLine="709"/>
        <w:jc w:val="both"/>
        <w:rPr>
          <w:rFonts w:ascii="Times New Roman" w:eastAsia="Calibri" w:hAnsi="Times New Roman" w:cs="Times New Roman"/>
          <w:sz w:val="28"/>
          <w:szCs w:val="28"/>
          <w:lang w:val="uk-UA"/>
        </w:rPr>
      </w:pPr>
    </w:p>
    <w:p w:rsidR="005B25E7" w:rsidRPr="00FD7AD5" w:rsidRDefault="005B25E7" w:rsidP="005B25E7">
      <w:pPr>
        <w:pStyle w:val="a3"/>
        <w:spacing w:before="0" w:beforeAutospacing="0" w:after="0" w:afterAutospacing="0" w:line="360" w:lineRule="auto"/>
        <w:ind w:firstLine="709"/>
        <w:jc w:val="both"/>
      </w:pPr>
    </w:p>
    <w:p w:rsidR="005B25E7" w:rsidRPr="00FD7AD5" w:rsidRDefault="005B25E7">
      <w:pPr>
        <w:rPr>
          <w:lang w:val="uk-UA"/>
        </w:rPr>
      </w:pPr>
    </w:p>
    <w:sectPr w:rsidR="005B25E7" w:rsidRPr="00FD7AD5" w:rsidSect="008B375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CB26C0"/>
    <w:multiLevelType w:val="hybridMultilevel"/>
    <w:tmpl w:val="347AA6C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69ED6887"/>
    <w:multiLevelType w:val="hybridMultilevel"/>
    <w:tmpl w:val="9BDCD49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5E7"/>
    <w:rsid w:val="000677D2"/>
    <w:rsid w:val="00190F2B"/>
    <w:rsid w:val="002B1D56"/>
    <w:rsid w:val="003409B2"/>
    <w:rsid w:val="003D49AE"/>
    <w:rsid w:val="004E35F8"/>
    <w:rsid w:val="005B25E7"/>
    <w:rsid w:val="008669F0"/>
    <w:rsid w:val="00894E19"/>
    <w:rsid w:val="008B3759"/>
    <w:rsid w:val="00D617E7"/>
    <w:rsid w:val="00FD7AD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62F1E25-E044-4107-9C4D-A83D03B70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375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5B25E7"/>
    <w:pPr>
      <w:spacing w:before="100" w:beforeAutospacing="1" w:after="100" w:afterAutospacing="1"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18A022-4824-4B0C-BBD5-D80167EB7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6398</Words>
  <Characters>3647</Characters>
  <Application>Microsoft Office Word</Application>
  <DocSecurity>0</DocSecurity>
  <Lines>30</Lines>
  <Paragraphs>20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Home</Company>
  <LinksUpToDate>false</LinksUpToDate>
  <CharactersWithSpaces>10025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dc:creator>
  <cp:lastModifiedBy>Olga</cp:lastModifiedBy>
  <cp:revision>2</cp:revision>
  <dcterms:created xsi:type="dcterms:W3CDTF">2023-05-24T09:02:00Z</dcterms:created>
  <dcterms:modified xsi:type="dcterms:W3CDTF">2023-05-24T09:02:00Z</dcterms:modified>
</cp:coreProperties>
</file>