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6B" w:rsidRDefault="00DC326B" w:rsidP="00DC326B">
      <w:pPr>
        <w:pStyle w:val="ac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Завдання</w:t>
      </w:r>
    </w:p>
    <w:p w:rsidR="00DC326B" w:rsidRDefault="00DC326B" w:rsidP="00DC326B">
      <w:pPr>
        <w:pStyle w:val="ac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етапу Всеукраїнської учнівської олімпіади з правознавства</w:t>
      </w:r>
    </w:p>
    <w:p w:rsidR="00DC326B" w:rsidRDefault="00DC326B" w:rsidP="00DC326B">
      <w:pPr>
        <w:pStyle w:val="ac"/>
        <w:jc w:val="center"/>
        <w:rPr>
          <w:b/>
          <w:sz w:val="16"/>
          <w:szCs w:val="16"/>
          <w:lang w:val="uk-UA"/>
        </w:rPr>
      </w:pPr>
    </w:p>
    <w:p w:rsidR="00DC326B" w:rsidRDefault="00DC326B" w:rsidP="00DC326B">
      <w:pPr>
        <w:pStyle w:val="ac"/>
        <w:jc w:val="right"/>
        <w:rPr>
          <w:b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2025/2026  </w:t>
      </w:r>
      <w:r>
        <w:rPr>
          <w:b/>
          <w:noProof/>
          <w:sz w:val="28"/>
          <w:szCs w:val="28"/>
          <w:lang w:val="uk-UA"/>
        </w:rPr>
        <w:t>н.р.</w:t>
      </w:r>
    </w:p>
    <w:p w:rsidR="00DC326B" w:rsidRDefault="00DC326B" w:rsidP="00DC326B">
      <w:pPr>
        <w:pStyle w:val="ac"/>
        <w:numPr>
          <w:ilvl w:val="0"/>
          <w:numId w:val="19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клас</w:t>
      </w:r>
    </w:p>
    <w:p w:rsidR="00DC326B" w:rsidRDefault="00DC326B" w:rsidP="00DC326B">
      <w:pPr>
        <w:pStyle w:val="ac"/>
        <w:ind w:left="720"/>
        <w:jc w:val="right"/>
        <w:rPr>
          <w:b/>
          <w:lang w:val="uk-UA"/>
        </w:rPr>
      </w:pPr>
    </w:p>
    <w:p w:rsidR="00DC326B" w:rsidRDefault="00DC326B" w:rsidP="00DC326B">
      <w:pPr>
        <w:spacing w:line="240" w:lineRule="auto"/>
        <w:ind w:left="566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Тривалість виконання – 2 години</w:t>
      </w:r>
    </w:p>
    <w:p w:rsidR="00DC326B" w:rsidRDefault="00DC326B" w:rsidP="00EC724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02BD" w:rsidRDefault="006A5CFA" w:rsidP="006A5CF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Завдання  І</w:t>
      </w:r>
      <w:r w:rsidR="00B2767C"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(10</w:t>
      </w:r>
      <w:r w:rsidR="00C5790A"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балів)</w:t>
      </w:r>
      <w:r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B440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Оберіть одну правильну відповідь або заповніть прогалини у тексті.</w:t>
      </w:r>
    </w:p>
    <w:p w:rsidR="00A15C38" w:rsidRPr="00CB44F1" w:rsidRDefault="00E31EF9" w:rsidP="00A15C38">
      <w:pPr>
        <w:spacing w:line="240" w:lineRule="auto"/>
        <w:jc w:val="both"/>
        <w:rPr>
          <w:rFonts w:ascii="Times New Roman" w:hAnsi="Times New Roman" w:cs="Times New Roman"/>
          <w:b/>
          <w:color w:val="1B1C1D"/>
          <w:sz w:val="24"/>
          <w:szCs w:val="28"/>
          <w:shd w:val="clear" w:color="auto" w:fill="FFFFFF"/>
        </w:rPr>
      </w:pPr>
      <w:r w:rsidRPr="00E31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A15C38" w:rsidRPr="00CB44F1">
        <w:rPr>
          <w:rFonts w:ascii="Times New Roman" w:hAnsi="Times New Roman" w:cs="Times New Roman"/>
          <w:b/>
          <w:color w:val="1B1C1D"/>
          <w:sz w:val="24"/>
          <w:szCs w:val="28"/>
          <w:shd w:val="clear" w:color="auto" w:fill="FFFFFF"/>
        </w:rPr>
        <w:t xml:space="preserve">Яка з наведених функцій держави належить до </w:t>
      </w:r>
      <w:r w:rsidR="00A15C38" w:rsidRPr="00CB44F1">
        <w:rPr>
          <w:rFonts w:ascii="Times New Roman" w:hAnsi="Times New Roman" w:cs="Times New Roman"/>
          <w:b/>
          <w:bCs/>
          <w:color w:val="1B1C1D"/>
          <w:sz w:val="24"/>
          <w:szCs w:val="28"/>
          <w:shd w:val="clear" w:color="auto" w:fill="FFFFFF"/>
        </w:rPr>
        <w:t>внутрішніх</w:t>
      </w:r>
      <w:r w:rsidR="00A15C38" w:rsidRPr="00CB44F1">
        <w:rPr>
          <w:rFonts w:ascii="Times New Roman" w:hAnsi="Times New Roman" w:cs="Times New Roman"/>
          <w:b/>
          <w:color w:val="1B1C1D"/>
          <w:sz w:val="24"/>
          <w:szCs w:val="28"/>
          <w:shd w:val="clear" w:color="auto" w:fill="FFFFFF"/>
        </w:rPr>
        <w:t>?</w:t>
      </w:r>
    </w:p>
    <w:p w:rsidR="00A15C38" w:rsidRPr="00CB44F1" w:rsidRDefault="00A15C38" w:rsidP="00A15C38">
      <w:pPr>
        <w:spacing w:line="240" w:lineRule="auto"/>
        <w:jc w:val="both"/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</w:pPr>
      <w:r w:rsidRPr="00CB44F1"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  <w:t>а) функція оборони країни;</w:t>
      </w:r>
    </w:p>
    <w:p w:rsidR="00A15C38" w:rsidRPr="00CB44F1" w:rsidRDefault="00A15C38" w:rsidP="00A15C38">
      <w:pPr>
        <w:spacing w:line="240" w:lineRule="auto"/>
        <w:jc w:val="both"/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</w:pPr>
      <w:r w:rsidRPr="00CB44F1"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  <w:t>б) функція міжнародного співробітництва;</w:t>
      </w:r>
    </w:p>
    <w:p w:rsidR="00A15C38" w:rsidRPr="00CB44F1" w:rsidRDefault="00A15C38" w:rsidP="00A15C38">
      <w:pPr>
        <w:spacing w:line="240" w:lineRule="auto"/>
        <w:jc w:val="both"/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</w:pPr>
      <w:r w:rsidRPr="00CB44F1"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  <w:t>в) функція забезпечення миру та світового порядку;</w:t>
      </w:r>
    </w:p>
    <w:p w:rsidR="00A15C38" w:rsidRPr="00CB44F1" w:rsidRDefault="00A15C38" w:rsidP="00A15C38">
      <w:pPr>
        <w:spacing w:line="240" w:lineRule="auto"/>
        <w:jc w:val="both"/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</w:pPr>
      <w:r w:rsidRPr="00CB44F1"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  <w:t>г) екологічна функція.</w:t>
      </w:r>
    </w:p>
    <w:p w:rsidR="00A15C38" w:rsidRPr="00FF4CE6" w:rsidRDefault="00A15C38" w:rsidP="00A15C3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4F1">
        <w:rPr>
          <w:rFonts w:ascii="Times New Roman" w:hAnsi="Times New Roman" w:cs="Times New Roman"/>
          <w:b/>
          <w:color w:val="1B1C1D"/>
          <w:sz w:val="24"/>
          <w:szCs w:val="28"/>
          <w:shd w:val="clear" w:color="auto" w:fill="FFFFFF"/>
        </w:rPr>
        <w:t xml:space="preserve">2. </w:t>
      </w:r>
      <w:r w:rsidRPr="00FF4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Основоположні засади правового регулювання суспільних відносин – це …</w:t>
      </w:r>
    </w:p>
    <w:p w:rsidR="00A15C38" w:rsidRPr="00FF4CE6" w:rsidRDefault="00A15C38" w:rsidP="00A15C3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правові норми;</w:t>
      </w:r>
      <w:r w:rsidRPr="00FF4C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C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C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C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конституційні норми;</w:t>
      </w:r>
    </w:p>
    <w:p w:rsidR="00A15C38" w:rsidRPr="00A15C38" w:rsidRDefault="00A15C38" w:rsidP="00A15C3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принципи права;</w:t>
      </w:r>
      <w:r w:rsidRPr="00FF4C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C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C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C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установчі правові норми.</w:t>
      </w:r>
    </w:p>
    <w:p w:rsidR="00E31EF9" w:rsidRPr="00FF4CE6" w:rsidRDefault="00E31EF9" w:rsidP="00903F6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F4CE6">
        <w:rPr>
          <w:rFonts w:ascii="Times New Roman" w:hAnsi="Times New Roman"/>
          <w:b/>
          <w:sz w:val="24"/>
          <w:szCs w:val="24"/>
        </w:rPr>
        <w:t>3. До підзаконних нормативно-правових актів належить…</w:t>
      </w:r>
    </w:p>
    <w:p w:rsidR="00E31EF9" w:rsidRPr="00FF4CE6" w:rsidRDefault="002B46B5" w:rsidP="00903F6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CE6">
        <w:rPr>
          <w:rFonts w:ascii="Times New Roman" w:hAnsi="Times New Roman"/>
          <w:sz w:val="24"/>
          <w:szCs w:val="24"/>
        </w:rPr>
        <w:t>а)</w:t>
      </w:r>
      <w:r w:rsidR="00E31EF9" w:rsidRPr="00FF4CE6">
        <w:rPr>
          <w:rFonts w:ascii="Times New Roman" w:hAnsi="Times New Roman"/>
          <w:sz w:val="24"/>
          <w:szCs w:val="24"/>
        </w:rPr>
        <w:t xml:space="preserve"> ухвала;</w:t>
      </w:r>
      <w:r w:rsidR="00E31EF9" w:rsidRPr="00FF4CE6">
        <w:rPr>
          <w:rFonts w:ascii="Times New Roman" w:hAnsi="Times New Roman"/>
          <w:sz w:val="24"/>
          <w:szCs w:val="24"/>
        </w:rPr>
        <w:tab/>
      </w:r>
      <w:r w:rsidR="00E31EF9" w:rsidRPr="00FF4CE6">
        <w:rPr>
          <w:rFonts w:ascii="Times New Roman" w:hAnsi="Times New Roman"/>
          <w:sz w:val="24"/>
          <w:szCs w:val="24"/>
        </w:rPr>
        <w:tab/>
      </w:r>
      <w:r w:rsidR="00E31EF9" w:rsidRPr="00FF4CE6">
        <w:rPr>
          <w:rFonts w:ascii="Times New Roman" w:hAnsi="Times New Roman"/>
          <w:sz w:val="24"/>
          <w:szCs w:val="24"/>
        </w:rPr>
        <w:tab/>
      </w:r>
      <w:r w:rsidR="00E31EF9" w:rsidRPr="00FF4CE6">
        <w:rPr>
          <w:rFonts w:ascii="Times New Roman" w:hAnsi="Times New Roman"/>
          <w:sz w:val="24"/>
          <w:szCs w:val="24"/>
        </w:rPr>
        <w:tab/>
      </w:r>
      <w:r w:rsidR="00FF4CE6" w:rsidRPr="00FF4CE6">
        <w:rPr>
          <w:rFonts w:ascii="Times New Roman" w:hAnsi="Times New Roman"/>
          <w:sz w:val="24"/>
          <w:szCs w:val="24"/>
        </w:rPr>
        <w:tab/>
      </w:r>
      <w:r w:rsidR="00E31EF9" w:rsidRPr="00FF4CE6">
        <w:rPr>
          <w:rFonts w:ascii="Times New Roman" w:hAnsi="Times New Roman"/>
          <w:sz w:val="24"/>
          <w:szCs w:val="24"/>
        </w:rPr>
        <w:t>б)</w:t>
      </w:r>
      <w:r w:rsidR="00110E65" w:rsidRPr="00FF4CE6">
        <w:rPr>
          <w:rFonts w:ascii="Times New Roman" w:hAnsi="Times New Roman"/>
          <w:sz w:val="24"/>
          <w:szCs w:val="24"/>
        </w:rPr>
        <w:t xml:space="preserve"> указ;</w:t>
      </w:r>
    </w:p>
    <w:p w:rsidR="00E31EF9" w:rsidRPr="00FF4CE6" w:rsidRDefault="002B46B5" w:rsidP="00903F6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CE6">
        <w:rPr>
          <w:rFonts w:ascii="Times New Roman" w:hAnsi="Times New Roman"/>
          <w:sz w:val="24"/>
          <w:szCs w:val="24"/>
        </w:rPr>
        <w:t>в</w:t>
      </w:r>
      <w:r w:rsidR="00E31EF9" w:rsidRPr="00FF4CE6">
        <w:rPr>
          <w:rFonts w:ascii="Times New Roman" w:hAnsi="Times New Roman"/>
          <w:sz w:val="24"/>
          <w:szCs w:val="24"/>
        </w:rPr>
        <w:t>) вирок;</w:t>
      </w:r>
      <w:r w:rsidR="00E31EF9" w:rsidRPr="00FF4CE6">
        <w:rPr>
          <w:rFonts w:ascii="Times New Roman" w:hAnsi="Times New Roman"/>
          <w:sz w:val="24"/>
          <w:szCs w:val="24"/>
        </w:rPr>
        <w:tab/>
      </w:r>
      <w:r w:rsidR="00E31EF9" w:rsidRPr="00FF4CE6">
        <w:rPr>
          <w:rFonts w:ascii="Times New Roman" w:hAnsi="Times New Roman"/>
          <w:sz w:val="24"/>
          <w:szCs w:val="24"/>
        </w:rPr>
        <w:tab/>
      </w:r>
      <w:r w:rsidR="00E31EF9" w:rsidRPr="00FF4CE6">
        <w:rPr>
          <w:rFonts w:ascii="Times New Roman" w:hAnsi="Times New Roman"/>
          <w:sz w:val="24"/>
          <w:szCs w:val="24"/>
        </w:rPr>
        <w:tab/>
      </w:r>
      <w:r w:rsidR="00E31EF9" w:rsidRPr="00FF4CE6">
        <w:rPr>
          <w:rFonts w:ascii="Times New Roman" w:hAnsi="Times New Roman"/>
          <w:sz w:val="24"/>
          <w:szCs w:val="24"/>
        </w:rPr>
        <w:tab/>
      </w:r>
      <w:r w:rsidR="00FF4CE6" w:rsidRPr="00FF4CE6">
        <w:rPr>
          <w:rFonts w:ascii="Times New Roman" w:hAnsi="Times New Roman"/>
          <w:sz w:val="24"/>
          <w:szCs w:val="24"/>
        </w:rPr>
        <w:tab/>
      </w:r>
      <w:r w:rsidR="00E31EF9" w:rsidRPr="00FF4CE6">
        <w:rPr>
          <w:rFonts w:ascii="Times New Roman" w:hAnsi="Times New Roman"/>
          <w:sz w:val="24"/>
          <w:szCs w:val="24"/>
        </w:rPr>
        <w:t xml:space="preserve">г) </w:t>
      </w:r>
      <w:r w:rsidR="00110E65" w:rsidRPr="00FF4CE6">
        <w:rPr>
          <w:rFonts w:ascii="Times New Roman" w:hAnsi="Times New Roman"/>
          <w:sz w:val="24"/>
          <w:szCs w:val="24"/>
        </w:rPr>
        <w:t>конституція</w:t>
      </w:r>
      <w:r w:rsidR="00E31EF9" w:rsidRPr="00FF4CE6">
        <w:rPr>
          <w:rFonts w:ascii="Times New Roman" w:hAnsi="Times New Roman"/>
          <w:sz w:val="24"/>
          <w:szCs w:val="24"/>
        </w:rPr>
        <w:t>.</w:t>
      </w:r>
    </w:p>
    <w:p w:rsidR="0053258A" w:rsidRPr="00FF4CE6" w:rsidRDefault="0053258A" w:rsidP="00903F6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F4CE6">
        <w:rPr>
          <w:rFonts w:ascii="Times New Roman" w:hAnsi="Times New Roman"/>
          <w:b/>
          <w:sz w:val="24"/>
          <w:szCs w:val="24"/>
        </w:rPr>
        <w:t>4. Характерний для кожної галузі права набір засобів впливу права на суспільні відносини та поведінку суб’єктів права має назву…</w:t>
      </w:r>
    </w:p>
    <w:p w:rsidR="0053258A" w:rsidRPr="00FF4CE6" w:rsidRDefault="002B46B5" w:rsidP="00903F6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CE6">
        <w:rPr>
          <w:rFonts w:ascii="Times New Roman" w:hAnsi="Times New Roman"/>
          <w:sz w:val="24"/>
          <w:szCs w:val="24"/>
        </w:rPr>
        <w:t>а</w:t>
      </w:r>
      <w:r w:rsidR="0053258A" w:rsidRPr="00FF4CE6">
        <w:rPr>
          <w:rFonts w:ascii="Times New Roman" w:hAnsi="Times New Roman"/>
          <w:sz w:val="24"/>
          <w:szCs w:val="24"/>
        </w:rPr>
        <w:t>) тип правового регулювання;</w:t>
      </w:r>
      <w:r w:rsidR="0053258A" w:rsidRPr="00FF4CE6">
        <w:rPr>
          <w:rFonts w:ascii="Times New Roman" w:hAnsi="Times New Roman"/>
          <w:sz w:val="24"/>
          <w:szCs w:val="24"/>
        </w:rPr>
        <w:tab/>
      </w:r>
      <w:r w:rsidR="0053258A" w:rsidRPr="00FF4CE6">
        <w:rPr>
          <w:rFonts w:ascii="Times New Roman" w:hAnsi="Times New Roman"/>
          <w:sz w:val="24"/>
          <w:szCs w:val="24"/>
        </w:rPr>
        <w:tab/>
      </w:r>
      <w:r w:rsidR="0053258A" w:rsidRPr="00FF4CE6">
        <w:rPr>
          <w:rFonts w:ascii="Times New Roman" w:hAnsi="Times New Roman"/>
          <w:sz w:val="24"/>
          <w:szCs w:val="24"/>
        </w:rPr>
        <w:tab/>
      </w:r>
      <w:r w:rsidRPr="00FF4CE6">
        <w:rPr>
          <w:rFonts w:ascii="Times New Roman" w:hAnsi="Times New Roman"/>
          <w:sz w:val="24"/>
          <w:szCs w:val="24"/>
        </w:rPr>
        <w:t>б</w:t>
      </w:r>
      <w:r w:rsidR="0053258A" w:rsidRPr="00FF4CE6">
        <w:rPr>
          <w:rFonts w:ascii="Times New Roman" w:hAnsi="Times New Roman"/>
          <w:sz w:val="24"/>
          <w:szCs w:val="24"/>
        </w:rPr>
        <w:t>) метод правового регулювання;</w:t>
      </w:r>
    </w:p>
    <w:p w:rsidR="0053258A" w:rsidRPr="00FF4CE6" w:rsidRDefault="002B46B5" w:rsidP="00903F6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CE6">
        <w:rPr>
          <w:rFonts w:ascii="Times New Roman" w:hAnsi="Times New Roman"/>
          <w:sz w:val="24"/>
          <w:szCs w:val="24"/>
        </w:rPr>
        <w:t>в</w:t>
      </w:r>
      <w:r w:rsidR="0053258A" w:rsidRPr="00FF4CE6">
        <w:rPr>
          <w:rFonts w:ascii="Times New Roman" w:hAnsi="Times New Roman"/>
          <w:sz w:val="24"/>
          <w:szCs w:val="24"/>
        </w:rPr>
        <w:t>) правовий режим;</w:t>
      </w:r>
      <w:r w:rsidR="0053258A" w:rsidRPr="00FF4CE6">
        <w:rPr>
          <w:rFonts w:ascii="Times New Roman" w:hAnsi="Times New Roman"/>
          <w:sz w:val="24"/>
          <w:szCs w:val="24"/>
        </w:rPr>
        <w:tab/>
      </w:r>
      <w:r w:rsidR="0053258A" w:rsidRPr="00FF4CE6">
        <w:rPr>
          <w:rFonts w:ascii="Times New Roman" w:hAnsi="Times New Roman"/>
          <w:sz w:val="24"/>
          <w:szCs w:val="24"/>
        </w:rPr>
        <w:tab/>
      </w:r>
      <w:r w:rsidR="0053258A" w:rsidRPr="00FF4CE6">
        <w:rPr>
          <w:rFonts w:ascii="Times New Roman" w:hAnsi="Times New Roman"/>
          <w:sz w:val="24"/>
          <w:szCs w:val="24"/>
        </w:rPr>
        <w:tab/>
      </w:r>
      <w:r w:rsidR="0053258A" w:rsidRPr="00FF4CE6">
        <w:rPr>
          <w:rFonts w:ascii="Times New Roman" w:hAnsi="Times New Roman"/>
          <w:sz w:val="24"/>
          <w:szCs w:val="24"/>
        </w:rPr>
        <w:tab/>
      </w:r>
      <w:r w:rsidR="0053258A" w:rsidRPr="00FF4CE6">
        <w:rPr>
          <w:rFonts w:ascii="Times New Roman" w:hAnsi="Times New Roman"/>
          <w:sz w:val="24"/>
          <w:szCs w:val="24"/>
        </w:rPr>
        <w:tab/>
      </w:r>
      <w:r w:rsidRPr="00FF4CE6">
        <w:rPr>
          <w:rFonts w:ascii="Times New Roman" w:hAnsi="Times New Roman"/>
          <w:sz w:val="24"/>
          <w:szCs w:val="24"/>
        </w:rPr>
        <w:t>г</w:t>
      </w:r>
      <w:r w:rsidR="0053258A" w:rsidRPr="00FF4CE6">
        <w:rPr>
          <w:rFonts w:ascii="Times New Roman" w:hAnsi="Times New Roman"/>
          <w:sz w:val="24"/>
          <w:szCs w:val="24"/>
        </w:rPr>
        <w:t>) предмет правового регулювання.</w:t>
      </w:r>
    </w:p>
    <w:p w:rsidR="00903F65" w:rsidRPr="00FF4CE6" w:rsidRDefault="000809B2" w:rsidP="00903F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4CE6">
        <w:rPr>
          <w:rFonts w:ascii="Times New Roman" w:hAnsi="Times New Roman" w:cs="Times New Roman"/>
          <w:b/>
          <w:sz w:val="24"/>
          <w:szCs w:val="24"/>
        </w:rPr>
        <w:t>5</w:t>
      </w:r>
      <w:r w:rsidR="00903F65" w:rsidRPr="00FF4CE6">
        <w:rPr>
          <w:rFonts w:ascii="Times New Roman" w:hAnsi="Times New Roman" w:cs="Times New Roman"/>
          <w:b/>
          <w:sz w:val="24"/>
          <w:szCs w:val="24"/>
        </w:rPr>
        <w:t>.</w:t>
      </w:r>
      <w:r w:rsidR="00903F65" w:rsidRPr="00FF4CE6">
        <w:rPr>
          <w:rFonts w:ascii="Times New Roman" w:hAnsi="Times New Roman" w:cs="Times New Roman"/>
          <w:sz w:val="24"/>
          <w:szCs w:val="24"/>
        </w:rPr>
        <w:t xml:space="preserve"> </w:t>
      </w:r>
      <w:r w:rsidR="00903F65" w:rsidRPr="00FF4CE6">
        <w:rPr>
          <w:rFonts w:ascii="Times New Roman" w:hAnsi="Times New Roman" w:cs="Times New Roman"/>
          <w:b/>
          <w:sz w:val="24"/>
          <w:szCs w:val="24"/>
        </w:rPr>
        <w:t>Укажіть суб’єктів правовідносин у поданій нижче ситуації:</w:t>
      </w:r>
      <w:r w:rsidR="00903F65" w:rsidRPr="00FF4CE6">
        <w:rPr>
          <w:rFonts w:ascii="Times New Roman" w:hAnsi="Times New Roman" w:cs="Times New Roman"/>
          <w:sz w:val="24"/>
          <w:szCs w:val="24"/>
        </w:rPr>
        <w:t xml:space="preserve"> «Микола з </w:t>
      </w:r>
      <w:r w:rsidR="00AD5FFE" w:rsidRPr="00FF4CE6">
        <w:rPr>
          <w:rFonts w:ascii="Times New Roman" w:hAnsi="Times New Roman" w:cs="Times New Roman"/>
          <w:sz w:val="24"/>
          <w:szCs w:val="24"/>
        </w:rPr>
        <w:t>Антоном вирішили укласти бартерний договір: Микола віддав спортивний велосипед в обмін на планшетний комп’ютер Андрія».</w:t>
      </w:r>
    </w:p>
    <w:p w:rsidR="00AD5FFE" w:rsidRPr="00FF4CE6" w:rsidRDefault="002B46B5" w:rsidP="00903F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4CE6">
        <w:rPr>
          <w:rFonts w:ascii="Times New Roman" w:hAnsi="Times New Roman" w:cs="Times New Roman"/>
          <w:sz w:val="24"/>
          <w:szCs w:val="24"/>
        </w:rPr>
        <w:t>а</w:t>
      </w:r>
      <w:r w:rsidR="00AD5FFE" w:rsidRPr="00FF4CE6">
        <w:rPr>
          <w:rFonts w:ascii="Times New Roman" w:hAnsi="Times New Roman" w:cs="Times New Roman"/>
          <w:sz w:val="24"/>
          <w:szCs w:val="24"/>
        </w:rPr>
        <w:t xml:space="preserve">) Микола з Андрієм;                                       </w:t>
      </w:r>
      <w:r w:rsidR="00A1760F" w:rsidRPr="00FF4CE6">
        <w:rPr>
          <w:rFonts w:ascii="Times New Roman" w:hAnsi="Times New Roman" w:cs="Times New Roman"/>
          <w:sz w:val="24"/>
          <w:szCs w:val="24"/>
        </w:rPr>
        <w:t xml:space="preserve">  </w:t>
      </w:r>
      <w:r w:rsidRPr="00FF4CE6">
        <w:rPr>
          <w:rFonts w:ascii="Times New Roman" w:hAnsi="Times New Roman" w:cs="Times New Roman"/>
          <w:sz w:val="24"/>
          <w:szCs w:val="24"/>
        </w:rPr>
        <w:t xml:space="preserve"> б</w:t>
      </w:r>
      <w:r w:rsidR="00AD5FFE" w:rsidRPr="00FF4CE6">
        <w:rPr>
          <w:rFonts w:ascii="Times New Roman" w:hAnsi="Times New Roman" w:cs="Times New Roman"/>
          <w:sz w:val="24"/>
          <w:szCs w:val="24"/>
        </w:rPr>
        <w:t>) бартерний договір;</w:t>
      </w:r>
    </w:p>
    <w:p w:rsidR="00AD5FFE" w:rsidRPr="00FF4CE6" w:rsidRDefault="002B46B5" w:rsidP="00903F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4CE6">
        <w:rPr>
          <w:rFonts w:ascii="Times New Roman" w:hAnsi="Times New Roman" w:cs="Times New Roman"/>
          <w:sz w:val="24"/>
          <w:szCs w:val="24"/>
        </w:rPr>
        <w:t>в</w:t>
      </w:r>
      <w:r w:rsidR="00AD5FFE" w:rsidRPr="00FF4CE6">
        <w:rPr>
          <w:rFonts w:ascii="Times New Roman" w:hAnsi="Times New Roman" w:cs="Times New Roman"/>
          <w:sz w:val="24"/>
          <w:szCs w:val="24"/>
        </w:rPr>
        <w:t>) спортивний велосип</w:t>
      </w:r>
      <w:r w:rsidRPr="00FF4CE6">
        <w:rPr>
          <w:rFonts w:ascii="Times New Roman" w:hAnsi="Times New Roman" w:cs="Times New Roman"/>
          <w:sz w:val="24"/>
          <w:szCs w:val="24"/>
        </w:rPr>
        <w:t xml:space="preserve">ед Миколи; </w:t>
      </w:r>
      <w:r w:rsidRPr="00FF4CE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E0A15">
        <w:rPr>
          <w:rFonts w:ascii="Times New Roman" w:hAnsi="Times New Roman" w:cs="Times New Roman"/>
          <w:sz w:val="24"/>
          <w:szCs w:val="24"/>
        </w:rPr>
        <w:t xml:space="preserve">  </w:t>
      </w:r>
      <w:r w:rsidRPr="00FF4CE6">
        <w:rPr>
          <w:rFonts w:ascii="Times New Roman" w:hAnsi="Times New Roman" w:cs="Times New Roman"/>
          <w:sz w:val="24"/>
          <w:szCs w:val="24"/>
        </w:rPr>
        <w:t>г</w:t>
      </w:r>
      <w:r w:rsidR="00AD5FFE" w:rsidRPr="00FF4CE6">
        <w:rPr>
          <w:rFonts w:ascii="Times New Roman" w:hAnsi="Times New Roman" w:cs="Times New Roman"/>
          <w:sz w:val="24"/>
          <w:szCs w:val="24"/>
        </w:rPr>
        <w:t>) планшетний комп’ютер Андрія</w:t>
      </w:r>
      <w:r w:rsidR="00D2302C" w:rsidRPr="00FF4CE6">
        <w:rPr>
          <w:rFonts w:ascii="Times New Roman" w:hAnsi="Times New Roman" w:cs="Times New Roman"/>
          <w:sz w:val="24"/>
          <w:szCs w:val="24"/>
        </w:rPr>
        <w:t>.</w:t>
      </w:r>
    </w:p>
    <w:p w:rsidR="009E35A2" w:rsidRPr="00952321" w:rsidRDefault="000809B2" w:rsidP="00903F6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CE6">
        <w:rPr>
          <w:rFonts w:ascii="Times New Roman" w:hAnsi="Times New Roman" w:cs="Times New Roman"/>
          <w:b/>
          <w:sz w:val="24"/>
          <w:szCs w:val="24"/>
        </w:rPr>
        <w:t>6</w:t>
      </w:r>
      <w:r w:rsidR="00D2302C" w:rsidRPr="00FF4C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35A2" w:rsidRPr="00952321">
        <w:rPr>
          <w:rFonts w:ascii="Times New Roman" w:hAnsi="Times New Roman" w:cs="Times New Roman"/>
          <w:b/>
          <w:sz w:val="24"/>
          <w:szCs w:val="24"/>
        </w:rPr>
        <w:t>Вставте пропущене слово.</w:t>
      </w:r>
    </w:p>
    <w:p w:rsidR="00D2302C" w:rsidRPr="00952321" w:rsidRDefault="002B46B5" w:rsidP="00903F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2321">
        <w:rPr>
          <w:rFonts w:ascii="Times New Roman" w:hAnsi="Times New Roman" w:cs="Times New Roman"/>
          <w:sz w:val="24"/>
          <w:szCs w:val="24"/>
        </w:rPr>
        <w:t xml:space="preserve">    </w:t>
      </w:r>
      <w:r w:rsidR="00D2302C" w:rsidRPr="00952321">
        <w:rPr>
          <w:rFonts w:ascii="Times New Roman" w:hAnsi="Times New Roman" w:cs="Times New Roman"/>
          <w:sz w:val="24"/>
          <w:szCs w:val="24"/>
        </w:rPr>
        <w:t>Юридичні факти за вольовою ознакою поділяються на події та _______</w:t>
      </w:r>
      <w:r w:rsidR="00FF4CE6" w:rsidRPr="0095232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D5FFE" w:rsidRPr="00952321" w:rsidRDefault="009E35A2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2321">
        <w:rPr>
          <w:rFonts w:ascii="Times New Roman" w:hAnsi="Times New Roman" w:cs="Times New Roman"/>
          <w:b/>
          <w:sz w:val="24"/>
          <w:szCs w:val="24"/>
        </w:rPr>
        <w:t>7</w:t>
      </w:r>
      <w:r w:rsidR="00071FB4" w:rsidRPr="0095232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09B2" w:rsidRPr="00952321">
        <w:rPr>
          <w:rFonts w:ascii="Times New Roman" w:hAnsi="Times New Roman" w:cs="Times New Roman"/>
          <w:b/>
          <w:sz w:val="24"/>
          <w:szCs w:val="24"/>
        </w:rPr>
        <w:t>Конституцією України НЕ передбачено обов’язок</w:t>
      </w:r>
      <w:r w:rsidR="00952321" w:rsidRPr="00952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9B2" w:rsidRPr="00952321">
        <w:rPr>
          <w:rFonts w:ascii="Times New Roman" w:hAnsi="Times New Roman" w:cs="Times New Roman"/>
          <w:b/>
          <w:sz w:val="24"/>
          <w:szCs w:val="24"/>
        </w:rPr>
        <w:t>…</w:t>
      </w:r>
    </w:p>
    <w:p w:rsidR="00EC724F" w:rsidRPr="00952321" w:rsidRDefault="000809B2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2321">
        <w:rPr>
          <w:rFonts w:ascii="Times New Roman" w:hAnsi="Times New Roman" w:cs="Times New Roman"/>
          <w:sz w:val="24"/>
          <w:szCs w:val="24"/>
        </w:rPr>
        <w:t>а) сплачувати податки та інші збори;</w:t>
      </w:r>
    </w:p>
    <w:p w:rsidR="000809B2" w:rsidRPr="00952321" w:rsidRDefault="000809B2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2321">
        <w:rPr>
          <w:rFonts w:ascii="Times New Roman" w:hAnsi="Times New Roman" w:cs="Times New Roman"/>
          <w:sz w:val="24"/>
          <w:szCs w:val="24"/>
        </w:rPr>
        <w:t>б) відбувати військову службу;</w:t>
      </w:r>
    </w:p>
    <w:p w:rsidR="000809B2" w:rsidRPr="00952321" w:rsidRDefault="000809B2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2321">
        <w:rPr>
          <w:rFonts w:ascii="Times New Roman" w:hAnsi="Times New Roman" w:cs="Times New Roman"/>
          <w:sz w:val="24"/>
          <w:szCs w:val="24"/>
        </w:rPr>
        <w:t>в) брати участь у виборах та референдумах;</w:t>
      </w:r>
    </w:p>
    <w:p w:rsidR="000809B2" w:rsidRPr="00952321" w:rsidRDefault="000809B2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2321">
        <w:rPr>
          <w:rFonts w:ascii="Times New Roman" w:hAnsi="Times New Roman" w:cs="Times New Roman"/>
          <w:sz w:val="24"/>
          <w:szCs w:val="24"/>
        </w:rPr>
        <w:t>г) неухильно додержуватись Конституції та законів України.</w:t>
      </w:r>
    </w:p>
    <w:p w:rsidR="000809B2" w:rsidRPr="00FF4CE6" w:rsidRDefault="009E35A2" w:rsidP="000809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321">
        <w:rPr>
          <w:rFonts w:ascii="Times New Roman" w:hAnsi="Times New Roman" w:cs="Times New Roman"/>
          <w:b/>
          <w:sz w:val="24"/>
          <w:szCs w:val="24"/>
        </w:rPr>
        <w:t>8. Вставте пропущене слово (слова</w:t>
      </w:r>
      <w:r w:rsidRPr="00FF4CE6">
        <w:rPr>
          <w:rFonts w:ascii="Times New Roman" w:hAnsi="Times New Roman" w:cs="Times New Roman"/>
          <w:b/>
          <w:sz w:val="24"/>
          <w:szCs w:val="24"/>
        </w:rPr>
        <w:t>).</w:t>
      </w:r>
    </w:p>
    <w:p w:rsidR="009E35A2" w:rsidRPr="00FF4CE6" w:rsidRDefault="002B46B5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4CE6">
        <w:rPr>
          <w:rFonts w:ascii="Times New Roman" w:hAnsi="Times New Roman" w:cs="Times New Roman"/>
          <w:sz w:val="24"/>
          <w:szCs w:val="24"/>
        </w:rPr>
        <w:t xml:space="preserve">    </w:t>
      </w:r>
      <w:r w:rsidR="009E35A2" w:rsidRPr="00FF4CE6">
        <w:rPr>
          <w:rFonts w:ascii="Times New Roman" w:hAnsi="Times New Roman" w:cs="Times New Roman"/>
          <w:sz w:val="24"/>
          <w:szCs w:val="24"/>
        </w:rPr>
        <w:t>Суддя, здійснюючи правосуддя, керується _</w:t>
      </w:r>
      <w:r w:rsidR="00FF4CE6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9E35A2" w:rsidRPr="00FF4CE6">
        <w:rPr>
          <w:rFonts w:ascii="Times New Roman" w:hAnsi="Times New Roman" w:cs="Times New Roman"/>
          <w:sz w:val="24"/>
          <w:szCs w:val="24"/>
        </w:rPr>
        <w:t>.</w:t>
      </w:r>
    </w:p>
    <w:p w:rsidR="009E35A2" w:rsidRPr="00FF4CE6" w:rsidRDefault="009E35A2" w:rsidP="000809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CE6">
        <w:rPr>
          <w:rFonts w:ascii="Times New Roman" w:hAnsi="Times New Roman" w:cs="Times New Roman"/>
          <w:b/>
          <w:sz w:val="24"/>
          <w:szCs w:val="24"/>
        </w:rPr>
        <w:t>9. Кримінальне правопорушення є …</w:t>
      </w:r>
    </w:p>
    <w:p w:rsidR="009E35A2" w:rsidRPr="00FF4CE6" w:rsidRDefault="002B46B5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4CE6">
        <w:rPr>
          <w:rFonts w:ascii="Times New Roman" w:hAnsi="Times New Roman" w:cs="Times New Roman"/>
          <w:sz w:val="24"/>
          <w:szCs w:val="24"/>
        </w:rPr>
        <w:t>а</w:t>
      </w:r>
      <w:r w:rsidR="009E35A2" w:rsidRPr="00FF4CE6">
        <w:rPr>
          <w:rFonts w:ascii="Times New Roman" w:hAnsi="Times New Roman" w:cs="Times New Roman"/>
          <w:sz w:val="24"/>
          <w:szCs w:val="24"/>
        </w:rPr>
        <w:t>) загальним поняттям, що охоплює кримінальний проступок;</w:t>
      </w:r>
    </w:p>
    <w:p w:rsidR="009E35A2" w:rsidRPr="00FF4CE6" w:rsidRDefault="002B46B5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4CE6">
        <w:rPr>
          <w:rFonts w:ascii="Times New Roman" w:hAnsi="Times New Roman" w:cs="Times New Roman"/>
          <w:sz w:val="24"/>
          <w:szCs w:val="24"/>
        </w:rPr>
        <w:t>б</w:t>
      </w:r>
      <w:r w:rsidR="009E35A2" w:rsidRPr="00FF4CE6">
        <w:rPr>
          <w:rFonts w:ascii="Times New Roman" w:hAnsi="Times New Roman" w:cs="Times New Roman"/>
          <w:sz w:val="24"/>
          <w:szCs w:val="24"/>
        </w:rPr>
        <w:t>) різновидом кримінального проступку;</w:t>
      </w:r>
    </w:p>
    <w:p w:rsidR="009E35A2" w:rsidRPr="00FF4CE6" w:rsidRDefault="002B46B5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4CE6">
        <w:rPr>
          <w:rFonts w:ascii="Times New Roman" w:hAnsi="Times New Roman" w:cs="Times New Roman"/>
          <w:sz w:val="24"/>
          <w:szCs w:val="24"/>
        </w:rPr>
        <w:t>в</w:t>
      </w:r>
      <w:r w:rsidR="009E35A2" w:rsidRPr="00FF4CE6">
        <w:rPr>
          <w:rFonts w:ascii="Times New Roman" w:hAnsi="Times New Roman" w:cs="Times New Roman"/>
          <w:sz w:val="24"/>
          <w:szCs w:val="24"/>
        </w:rPr>
        <w:t>)</w:t>
      </w:r>
      <w:r w:rsidR="00426A7D" w:rsidRPr="00FF4CE6">
        <w:rPr>
          <w:rFonts w:ascii="Times New Roman" w:hAnsi="Times New Roman" w:cs="Times New Roman"/>
          <w:sz w:val="24"/>
          <w:szCs w:val="24"/>
        </w:rPr>
        <w:t xml:space="preserve"> більш тяжким діянням, ніж кримінальний проступок;</w:t>
      </w:r>
    </w:p>
    <w:p w:rsidR="00426A7D" w:rsidRPr="00FF4CE6" w:rsidRDefault="00643E98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4CE6">
        <w:rPr>
          <w:rFonts w:ascii="Times New Roman" w:hAnsi="Times New Roman" w:cs="Times New Roman"/>
          <w:sz w:val="24"/>
          <w:szCs w:val="24"/>
        </w:rPr>
        <w:t>г</w:t>
      </w:r>
      <w:r w:rsidR="00426A7D" w:rsidRPr="00FF4CE6">
        <w:rPr>
          <w:rFonts w:ascii="Times New Roman" w:hAnsi="Times New Roman" w:cs="Times New Roman"/>
          <w:sz w:val="24"/>
          <w:szCs w:val="24"/>
        </w:rPr>
        <w:t>)  менш тяжким діянням, ніж кримінальний проступок.</w:t>
      </w:r>
    </w:p>
    <w:p w:rsidR="0046100F" w:rsidRPr="00FF4CE6" w:rsidRDefault="0046100F" w:rsidP="000809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CE6">
        <w:rPr>
          <w:rFonts w:ascii="Times New Roman" w:hAnsi="Times New Roman" w:cs="Times New Roman"/>
          <w:b/>
          <w:sz w:val="24"/>
          <w:szCs w:val="24"/>
        </w:rPr>
        <w:t>10.</w:t>
      </w:r>
      <w:r w:rsidRPr="00FF4CE6">
        <w:rPr>
          <w:rFonts w:ascii="Times New Roman" w:hAnsi="Times New Roman" w:cs="Times New Roman"/>
          <w:sz w:val="24"/>
          <w:szCs w:val="24"/>
        </w:rPr>
        <w:t xml:space="preserve">  </w:t>
      </w:r>
      <w:r w:rsidRPr="00FF4CE6">
        <w:rPr>
          <w:rFonts w:ascii="Times New Roman" w:hAnsi="Times New Roman" w:cs="Times New Roman"/>
          <w:b/>
          <w:sz w:val="24"/>
          <w:szCs w:val="24"/>
        </w:rPr>
        <w:t>Вставте пропущене слово.</w:t>
      </w:r>
    </w:p>
    <w:p w:rsidR="0046100F" w:rsidRPr="00FF4CE6" w:rsidRDefault="002B46B5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4CE6">
        <w:rPr>
          <w:rFonts w:ascii="Times New Roman" w:hAnsi="Times New Roman" w:cs="Times New Roman"/>
          <w:sz w:val="24"/>
          <w:szCs w:val="24"/>
        </w:rPr>
        <w:t xml:space="preserve">       </w:t>
      </w:r>
      <w:r w:rsidR="0046100F" w:rsidRPr="00FF4CE6">
        <w:rPr>
          <w:rFonts w:ascii="Times New Roman" w:hAnsi="Times New Roman" w:cs="Times New Roman"/>
          <w:sz w:val="24"/>
          <w:szCs w:val="24"/>
        </w:rPr>
        <w:t xml:space="preserve">Домовленість двох або більше сторін, спрямована на встановлення, зміну або припинення цивільних прав та </w:t>
      </w:r>
      <w:r w:rsidR="007B7BD1" w:rsidRPr="00FF4CE6">
        <w:rPr>
          <w:rFonts w:ascii="Times New Roman" w:hAnsi="Times New Roman" w:cs="Times New Roman"/>
          <w:sz w:val="24"/>
          <w:szCs w:val="24"/>
        </w:rPr>
        <w:t>обов’язків</w:t>
      </w:r>
      <w:r w:rsidR="00FF4CE6">
        <w:rPr>
          <w:rFonts w:ascii="Times New Roman" w:hAnsi="Times New Roman" w:cs="Times New Roman"/>
          <w:sz w:val="24"/>
          <w:szCs w:val="24"/>
        </w:rPr>
        <w:t xml:space="preserve">, має назву ______ </w:t>
      </w:r>
      <w:r w:rsidR="0046100F" w:rsidRPr="00FF4CE6">
        <w:rPr>
          <w:rFonts w:ascii="Times New Roman" w:hAnsi="Times New Roman" w:cs="Times New Roman"/>
          <w:sz w:val="24"/>
          <w:szCs w:val="24"/>
        </w:rPr>
        <w:t>.</w:t>
      </w:r>
    </w:p>
    <w:p w:rsidR="007B7BD1" w:rsidRPr="00FF4CE6" w:rsidRDefault="007B7BD1" w:rsidP="000809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6147" w:rsidRPr="005C2131" w:rsidRDefault="008F2FA3" w:rsidP="00D80977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Завдання </w:t>
      </w:r>
      <w:r w:rsidR="004E25F9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ІІ (10</w:t>
      </w:r>
      <w:r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балів). Розкрийте зміст</w:t>
      </w:r>
      <w:r w:rsidR="007242C4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понять:</w:t>
      </w:r>
      <w:r w:rsidR="005C2131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«державний лад», </w:t>
      </w:r>
      <w:r w:rsidR="00C36147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</w:t>
      </w:r>
      <w:r w:rsidR="00DB755C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норма права</w:t>
      </w:r>
      <w:r w:rsidR="00C36147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»,</w:t>
      </w:r>
      <w:r w:rsidR="005A73D2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553FBD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</w:t>
      </w:r>
      <w:r w:rsidR="00FE0A4B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правочин</w:t>
      </w:r>
      <w:r w:rsidR="00553FBD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», </w:t>
      </w:r>
      <w:r w:rsidR="00DB755C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</w:t>
      </w:r>
      <w:r w:rsidR="00553FBD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спадкування», </w:t>
      </w:r>
      <w:r w:rsidR="005A73D2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FE0A4B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«санкція»</w:t>
      </w:r>
      <w:r w:rsidR="005C2131" w:rsidRPr="005C213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.</w:t>
      </w:r>
    </w:p>
    <w:p w:rsidR="006C7DFE" w:rsidRDefault="006C7DFE" w:rsidP="00D80977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63ABC" w:rsidRPr="00072C50" w:rsidRDefault="00563ABC" w:rsidP="00563ABC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7EE">
        <w:rPr>
          <w:rFonts w:ascii="Times New Roman" w:hAnsi="Times New Roman" w:cs="Times New Roman"/>
          <w:b/>
          <w:sz w:val="24"/>
          <w:szCs w:val="24"/>
          <w:u w:val="single"/>
        </w:rPr>
        <w:t>Завдання ІІІ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(10 </w:t>
      </w:r>
      <w:r w:rsidRPr="00072C50">
        <w:rPr>
          <w:rFonts w:ascii="Times New Roman" w:hAnsi="Times New Roman" w:cs="Times New Roman"/>
          <w:b/>
          <w:sz w:val="24"/>
          <w:szCs w:val="24"/>
          <w:u w:val="single"/>
        </w:rPr>
        <w:t>балів). Поясніть у чому полягає відмінність між:</w:t>
      </w:r>
    </w:p>
    <w:p w:rsidR="00FD45D1" w:rsidRDefault="00563ABC" w:rsidP="00563ABC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2C50">
        <w:rPr>
          <w:rFonts w:ascii="Times New Roman" w:hAnsi="Times New Roman" w:cs="Times New Roman"/>
          <w:sz w:val="24"/>
          <w:szCs w:val="24"/>
        </w:rPr>
        <w:t xml:space="preserve">1. Республікою та монархією. </w:t>
      </w:r>
    </w:p>
    <w:p w:rsidR="003E0A15" w:rsidRDefault="00563ABC" w:rsidP="003E0A15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072C50">
        <w:rPr>
          <w:rFonts w:ascii="Times New Roman" w:hAnsi="Times New Roman" w:cs="Times New Roman"/>
          <w:sz w:val="24"/>
          <w:szCs w:val="24"/>
        </w:rPr>
        <w:t xml:space="preserve">2. </w:t>
      </w:r>
      <w:r w:rsidRPr="00072C50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Правомірною  поведінкою і правопорушенням.</w:t>
      </w:r>
    </w:p>
    <w:p w:rsidR="00D443C3" w:rsidRDefault="00D443C3" w:rsidP="003276B9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3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Завдання</w:t>
      </w:r>
      <w:r w:rsidRPr="00D443C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D443C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="008651E7">
        <w:rPr>
          <w:rFonts w:ascii="Times New Roman" w:hAnsi="Times New Roman" w:cs="Times New Roman"/>
          <w:b/>
          <w:sz w:val="24"/>
          <w:szCs w:val="24"/>
          <w:u w:val="single"/>
        </w:rPr>
        <w:t xml:space="preserve"> (2</w:t>
      </w:r>
      <w:r w:rsidRPr="00D443C3">
        <w:rPr>
          <w:rFonts w:ascii="Times New Roman" w:hAnsi="Times New Roman" w:cs="Times New Roman"/>
          <w:b/>
          <w:sz w:val="24"/>
          <w:szCs w:val="24"/>
          <w:u w:val="single"/>
        </w:rPr>
        <w:t xml:space="preserve">0 балів). Заповніть таблицю </w:t>
      </w:r>
      <w:r w:rsidR="003276B9">
        <w:rPr>
          <w:rFonts w:ascii="Times New Roman" w:hAnsi="Times New Roman" w:cs="Times New Roman"/>
          <w:b/>
          <w:sz w:val="24"/>
          <w:szCs w:val="24"/>
          <w:u w:val="single"/>
        </w:rPr>
        <w:t>«Види та характеристика соціальних норм».</w:t>
      </w:r>
    </w:p>
    <w:p w:rsidR="003276B9" w:rsidRPr="003D31CA" w:rsidRDefault="003276B9" w:rsidP="003276B9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4644"/>
        <w:gridCol w:w="2585"/>
      </w:tblGrid>
      <w:tr w:rsidR="008651E7" w:rsidRPr="003D31CA" w:rsidTr="008651E7">
        <w:tc>
          <w:tcPr>
            <w:tcW w:w="2405" w:type="dxa"/>
          </w:tcPr>
          <w:p w:rsidR="008651E7" w:rsidRPr="003D31CA" w:rsidRDefault="008651E7" w:rsidP="00AA7B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</w:t>
            </w:r>
          </w:p>
          <w:p w:rsidR="008651E7" w:rsidRPr="003D31CA" w:rsidRDefault="008651E7" w:rsidP="00AA7B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соціальних норм</w:t>
            </w:r>
          </w:p>
        </w:tc>
        <w:tc>
          <w:tcPr>
            <w:tcW w:w="4644" w:type="dxa"/>
          </w:tcPr>
          <w:p w:rsidR="008651E7" w:rsidRPr="003D31CA" w:rsidRDefault="008651E7" w:rsidP="00AA7B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Характеристика</w:t>
            </w:r>
          </w:p>
          <w:p w:rsidR="008651E7" w:rsidRPr="003D31CA" w:rsidRDefault="008651E7" w:rsidP="00AA7B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соціальних норм</w:t>
            </w:r>
          </w:p>
        </w:tc>
        <w:tc>
          <w:tcPr>
            <w:tcW w:w="2585" w:type="dxa"/>
          </w:tcPr>
          <w:p w:rsidR="008651E7" w:rsidRPr="008651E7" w:rsidRDefault="008651E7" w:rsidP="008651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Приклад</w:t>
            </w:r>
          </w:p>
        </w:tc>
      </w:tr>
      <w:tr w:rsidR="008651E7" w:rsidRPr="003D31CA" w:rsidTr="008651E7">
        <w:tc>
          <w:tcPr>
            <w:tcW w:w="2405" w:type="dxa"/>
          </w:tcPr>
          <w:p w:rsidR="008651E7" w:rsidRPr="003D31CA" w:rsidRDefault="008651E7" w:rsidP="00AA7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Норми права</w:t>
            </w:r>
          </w:p>
        </w:tc>
        <w:tc>
          <w:tcPr>
            <w:tcW w:w="4644" w:type="dxa"/>
          </w:tcPr>
          <w:p w:rsidR="008651E7" w:rsidRPr="003D31CA" w:rsidRDefault="008651E7" w:rsidP="00AA7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5" w:type="dxa"/>
          </w:tcPr>
          <w:p w:rsidR="008651E7" w:rsidRPr="003D31CA" w:rsidRDefault="008651E7" w:rsidP="00AA7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E7" w:rsidRPr="003D31CA" w:rsidTr="008651E7">
        <w:tc>
          <w:tcPr>
            <w:tcW w:w="2405" w:type="dxa"/>
          </w:tcPr>
          <w:p w:rsidR="008651E7" w:rsidRPr="003D31CA" w:rsidRDefault="008651E7" w:rsidP="00AA7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Норми моралі</w:t>
            </w:r>
          </w:p>
        </w:tc>
        <w:tc>
          <w:tcPr>
            <w:tcW w:w="4644" w:type="dxa"/>
          </w:tcPr>
          <w:p w:rsidR="008651E7" w:rsidRPr="003D31CA" w:rsidRDefault="008651E7" w:rsidP="00AA7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5" w:type="dxa"/>
          </w:tcPr>
          <w:p w:rsidR="008651E7" w:rsidRPr="003D31CA" w:rsidRDefault="008651E7" w:rsidP="00AA7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E7" w:rsidRPr="003D31CA" w:rsidTr="008651E7">
        <w:tc>
          <w:tcPr>
            <w:tcW w:w="2405" w:type="dxa"/>
          </w:tcPr>
          <w:p w:rsidR="008651E7" w:rsidRPr="003D31CA" w:rsidRDefault="008651E7" w:rsidP="00AA7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Корпоративні норми</w:t>
            </w:r>
          </w:p>
        </w:tc>
        <w:tc>
          <w:tcPr>
            <w:tcW w:w="4644" w:type="dxa"/>
          </w:tcPr>
          <w:p w:rsidR="008651E7" w:rsidRPr="003D31CA" w:rsidRDefault="008651E7" w:rsidP="00AA7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5" w:type="dxa"/>
          </w:tcPr>
          <w:p w:rsidR="008651E7" w:rsidRPr="003D31CA" w:rsidRDefault="008651E7" w:rsidP="00AA7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E7" w:rsidRPr="003D31CA" w:rsidTr="008651E7">
        <w:tc>
          <w:tcPr>
            <w:tcW w:w="2405" w:type="dxa"/>
          </w:tcPr>
          <w:p w:rsidR="008651E7" w:rsidRPr="003D31CA" w:rsidRDefault="008651E7" w:rsidP="00AA7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Релігійні норми</w:t>
            </w:r>
          </w:p>
        </w:tc>
        <w:tc>
          <w:tcPr>
            <w:tcW w:w="4644" w:type="dxa"/>
          </w:tcPr>
          <w:p w:rsidR="008651E7" w:rsidRPr="003D31CA" w:rsidRDefault="008651E7" w:rsidP="00AA7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5" w:type="dxa"/>
          </w:tcPr>
          <w:p w:rsidR="008651E7" w:rsidRPr="003D31CA" w:rsidRDefault="008651E7" w:rsidP="00AA7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E7" w:rsidRPr="003D31CA" w:rsidTr="008651E7">
        <w:tc>
          <w:tcPr>
            <w:tcW w:w="2405" w:type="dxa"/>
          </w:tcPr>
          <w:p w:rsidR="008651E7" w:rsidRPr="003D31CA" w:rsidRDefault="008651E7" w:rsidP="00AA7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Звичаї, традиції</w:t>
            </w:r>
          </w:p>
        </w:tc>
        <w:tc>
          <w:tcPr>
            <w:tcW w:w="4644" w:type="dxa"/>
          </w:tcPr>
          <w:p w:rsidR="008651E7" w:rsidRPr="003D31CA" w:rsidRDefault="008651E7" w:rsidP="00AA7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5" w:type="dxa"/>
          </w:tcPr>
          <w:p w:rsidR="008651E7" w:rsidRPr="003D31CA" w:rsidRDefault="008651E7" w:rsidP="00AA7B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3C3" w:rsidRDefault="00D443C3" w:rsidP="0027198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1A88" w:rsidRDefault="00431A88" w:rsidP="0027198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984">
        <w:rPr>
          <w:rFonts w:ascii="Times New Roman" w:hAnsi="Times New Roman" w:cs="Times New Roman"/>
          <w:b/>
          <w:sz w:val="24"/>
          <w:szCs w:val="24"/>
          <w:u w:val="single"/>
        </w:rPr>
        <w:t>Завдання</w:t>
      </w:r>
      <w:r w:rsidR="00D443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443C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="00271984" w:rsidRPr="00271984">
        <w:rPr>
          <w:rFonts w:ascii="Times New Roman" w:hAnsi="Times New Roman" w:cs="Times New Roman"/>
          <w:b/>
          <w:sz w:val="24"/>
          <w:szCs w:val="24"/>
          <w:u w:val="single"/>
        </w:rPr>
        <w:t xml:space="preserve"> (5 балів)</w:t>
      </w:r>
      <w:r w:rsidRPr="00271984">
        <w:rPr>
          <w:rFonts w:ascii="Times New Roman" w:hAnsi="Times New Roman" w:cs="Times New Roman"/>
          <w:b/>
          <w:sz w:val="24"/>
          <w:szCs w:val="24"/>
          <w:u w:val="single"/>
        </w:rPr>
        <w:t xml:space="preserve">. Установіть відповідність у таблиці «Види та заходи </w:t>
      </w:r>
      <w:r w:rsidR="003E0A1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</w:t>
      </w:r>
      <w:r w:rsidRPr="00271984">
        <w:rPr>
          <w:rFonts w:ascii="Times New Roman" w:hAnsi="Times New Roman" w:cs="Times New Roman"/>
          <w:b/>
          <w:sz w:val="24"/>
          <w:szCs w:val="24"/>
          <w:u w:val="single"/>
        </w:rPr>
        <w:t>юридичної відповідальності»</w:t>
      </w:r>
      <w:r w:rsidR="0034356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71984" w:rsidRPr="00271984" w:rsidRDefault="00271984" w:rsidP="0027198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209"/>
        <w:gridCol w:w="6425"/>
      </w:tblGrid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31A88" w:rsidP="00431A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1.Адміністративна відповідальність</w:t>
            </w:r>
          </w:p>
        </w:tc>
        <w:tc>
          <w:tcPr>
            <w:tcW w:w="6425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Застереження</w:t>
            </w:r>
          </w:p>
        </w:tc>
      </w:tr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E0A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.Дисциплінарна відповідальність</w:t>
            </w:r>
          </w:p>
        </w:tc>
        <w:tc>
          <w:tcPr>
            <w:tcW w:w="6425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Усне зауваження</w:t>
            </w:r>
          </w:p>
        </w:tc>
      </w:tr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3.Примусові заходи виховного характеру</w:t>
            </w:r>
          </w:p>
        </w:tc>
        <w:tc>
          <w:tcPr>
            <w:tcW w:w="6425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Позбавлення спеціального права, наданого даному громадянинові</w:t>
            </w:r>
          </w:p>
        </w:tc>
      </w:tr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4.Кримінальна відповідальність</w:t>
            </w:r>
          </w:p>
        </w:tc>
        <w:tc>
          <w:tcPr>
            <w:tcW w:w="6425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Позбавлення військового, спеціального звання, рангу, чину або кваліфікаційного класу</w:t>
            </w:r>
          </w:p>
        </w:tc>
      </w:tr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2149D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431A88"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Адміністративні заходи впливу щодо неповнолітніх</w:t>
            </w:r>
          </w:p>
        </w:tc>
        <w:tc>
          <w:tcPr>
            <w:tcW w:w="6425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Догана</w:t>
            </w:r>
          </w:p>
        </w:tc>
      </w:tr>
      <w:tr w:rsidR="00431A88" w:rsidRPr="00B653B4" w:rsidTr="00B653B4">
        <w:tc>
          <w:tcPr>
            <w:tcW w:w="3209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25" w:type="dxa"/>
            <w:vAlign w:val="center"/>
          </w:tcPr>
          <w:p w:rsidR="00431A88" w:rsidRPr="00B653B4" w:rsidRDefault="00431A88" w:rsidP="00563A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 Зобов’язання публічно або в іншій формі вибачитись перед потерпілим</w:t>
            </w:r>
          </w:p>
        </w:tc>
      </w:tr>
    </w:tbl>
    <w:p w:rsidR="00B50D18" w:rsidRDefault="00B50D18" w:rsidP="00EF1B7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592" w:rsidRDefault="00F37752" w:rsidP="00A13592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Завдання </w:t>
      </w:r>
      <w:r w:rsidR="00B35E1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</w:t>
      </w:r>
      <w:r w:rsidR="00D443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="00B35E1D" w:rsidRPr="00643E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(10</w:t>
      </w:r>
      <w:r w:rsidR="00B50D18" w:rsidRPr="006A10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балів).  </w:t>
      </w:r>
      <w:r w:rsidR="00A135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Ознайомтеся з умовою задачі. Дайте правову оцінку ситуації.</w:t>
      </w:r>
    </w:p>
    <w:p w:rsidR="00684E6C" w:rsidRDefault="00A13592" w:rsidP="00A13592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592">
        <w:rPr>
          <w:rFonts w:ascii="Times New Roman" w:eastAsia="Times New Roman" w:hAnsi="Times New Roman" w:cs="Times New Roman"/>
          <w:sz w:val="24"/>
          <w:szCs w:val="24"/>
          <w:lang w:eastAsia="ru-RU"/>
        </w:rPr>
        <w:t>Сі</w:t>
      </w:r>
      <w:r w:rsidR="003E0A1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мнадцятирічний Дмитро</w:t>
      </w:r>
      <w:r w:rsidR="0036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6E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працює за трудовим договором офіціантом. Свій заробіток витрачає на власні потреби й розваги, ні в чому собі не відмовляє. Зокрема, гроші витрачає на </w:t>
      </w:r>
      <w:r w:rsidR="003E0A1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азартні ігри. Марія, мати Дмитра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бачила декілька разів, як він виходив із зали гральних автоматів. Марія намагалась переконати Дмитра віддати їй гроші, оскільки в сім’ї ще двоє дітей –</w:t>
      </w:r>
      <w:r w:rsidR="003E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малолітні  брат і сестра Дмитра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яких треба утри</w:t>
      </w:r>
      <w:r w:rsidR="003E0A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мувати. Однак, розмова з Дмитром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нічого не змінила: він, як і раніше, відмовляється віддавати зарплату матері. Марія звернулась</w:t>
      </w:r>
      <w:r w:rsidR="003E0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роботодавця Дмитра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проханням видавати</w:t>
      </w:r>
      <w:r w:rsidR="00E80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їй на руки заробітну плату сина. Роботодавець відмовився. Тепер Марія хоче звернутися до суду з заявою про обмеження дієздатності її сина.</w:t>
      </w:r>
    </w:p>
    <w:p w:rsidR="00B578FD" w:rsidRDefault="00B578FD" w:rsidP="002360E6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578FD" w:rsidRDefault="00B578FD" w:rsidP="002360E6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93974" w:rsidRPr="005A6715" w:rsidRDefault="006957EE" w:rsidP="00313B8B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en-US"/>
        </w:rPr>
      </w:pPr>
      <w:r w:rsidRPr="005A6715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Максимальна кількість балів</w:t>
      </w:r>
      <w:r w:rsidR="005F6719" w:rsidRPr="005A6715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–</w:t>
      </w:r>
      <w:r w:rsidR="00A43E4B" w:rsidRPr="005A6715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</w:t>
      </w:r>
      <w:r w:rsidR="008651E7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en-US"/>
        </w:rPr>
        <w:t>6</w:t>
      </w:r>
      <w:r w:rsidR="00CB2609" w:rsidRPr="005A6715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en-US"/>
        </w:rPr>
        <w:t>5</w:t>
      </w:r>
      <w:r w:rsidR="001023EB" w:rsidRPr="005A6715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lang w:val="en-US"/>
        </w:rPr>
        <w:t>.</w:t>
      </w:r>
    </w:p>
    <w:sectPr w:rsidR="00493974" w:rsidRPr="005A67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5FC"/>
    <w:multiLevelType w:val="hybridMultilevel"/>
    <w:tmpl w:val="14B0E15C"/>
    <w:lvl w:ilvl="0" w:tplc="31F01E4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7343F"/>
    <w:multiLevelType w:val="hybridMultilevel"/>
    <w:tmpl w:val="EDCC6C60"/>
    <w:lvl w:ilvl="0" w:tplc="9A507A2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A348A5"/>
    <w:multiLevelType w:val="hybridMultilevel"/>
    <w:tmpl w:val="480C8356"/>
    <w:lvl w:ilvl="0" w:tplc="A7B44E1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858E7"/>
    <w:multiLevelType w:val="hybridMultilevel"/>
    <w:tmpl w:val="ECEE1F2E"/>
    <w:lvl w:ilvl="0" w:tplc="B2C4B52A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3990"/>
    <w:multiLevelType w:val="hybridMultilevel"/>
    <w:tmpl w:val="1514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B575B"/>
    <w:multiLevelType w:val="hybridMultilevel"/>
    <w:tmpl w:val="069A8CCC"/>
    <w:lvl w:ilvl="0" w:tplc="F6687492">
      <w:start w:val="1"/>
      <w:numFmt w:val="russianUpp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E41897"/>
    <w:multiLevelType w:val="hybridMultilevel"/>
    <w:tmpl w:val="44C241A0"/>
    <w:lvl w:ilvl="0" w:tplc="EF760462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F1493"/>
    <w:multiLevelType w:val="hybridMultilevel"/>
    <w:tmpl w:val="E9062324"/>
    <w:lvl w:ilvl="0" w:tplc="BAD298C8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E3BB8"/>
    <w:multiLevelType w:val="hybridMultilevel"/>
    <w:tmpl w:val="2B222E0C"/>
    <w:lvl w:ilvl="0" w:tplc="20025EE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AEE7581"/>
    <w:multiLevelType w:val="hybridMultilevel"/>
    <w:tmpl w:val="881AD91C"/>
    <w:lvl w:ilvl="0" w:tplc="A43C1C28">
      <w:start w:val="11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4047E0"/>
    <w:multiLevelType w:val="hybridMultilevel"/>
    <w:tmpl w:val="5C98941C"/>
    <w:lvl w:ilvl="0" w:tplc="F6687492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6504F"/>
    <w:multiLevelType w:val="multilevel"/>
    <w:tmpl w:val="4F501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B86C44"/>
    <w:multiLevelType w:val="hybridMultilevel"/>
    <w:tmpl w:val="F3081C7E"/>
    <w:lvl w:ilvl="0" w:tplc="1192627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417148"/>
    <w:multiLevelType w:val="hybridMultilevel"/>
    <w:tmpl w:val="C3F88B6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01772"/>
    <w:multiLevelType w:val="hybridMultilevel"/>
    <w:tmpl w:val="4CF24EEA"/>
    <w:lvl w:ilvl="0" w:tplc="DA7204F6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F295E"/>
    <w:multiLevelType w:val="hybridMultilevel"/>
    <w:tmpl w:val="E6026582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1D2536"/>
    <w:multiLevelType w:val="hybridMultilevel"/>
    <w:tmpl w:val="65BEBBB0"/>
    <w:lvl w:ilvl="0" w:tplc="A52AC1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07607"/>
    <w:multiLevelType w:val="hybridMultilevel"/>
    <w:tmpl w:val="7988D75E"/>
    <w:lvl w:ilvl="0" w:tplc="54C8D38E">
      <w:start w:val="1"/>
      <w:numFmt w:val="bullet"/>
      <w:pStyle w:val="a0"/>
      <w:lvlText w:val="-"/>
      <w:lvlJc w:val="left"/>
      <w:pPr>
        <w:ind w:left="1080" w:hanging="360"/>
      </w:pPr>
      <w:rPr>
        <w:rFonts w:ascii="Symbol" w:hAnsi="Symbol" w:cs="Times New Roman" w:hint="default"/>
        <w:w w:val="100"/>
        <w:sz w:val="24"/>
        <w:szCs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70710E3"/>
    <w:multiLevelType w:val="hybridMultilevel"/>
    <w:tmpl w:val="C92C40A2"/>
    <w:lvl w:ilvl="0" w:tplc="F6FCC3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13"/>
  </w:num>
  <w:num w:numId="5">
    <w:abstractNumId w:val="15"/>
  </w:num>
  <w:num w:numId="6">
    <w:abstractNumId w:val="16"/>
  </w:num>
  <w:num w:numId="7">
    <w:abstractNumId w:val="7"/>
  </w:num>
  <w:num w:numId="8">
    <w:abstractNumId w:val="14"/>
  </w:num>
  <w:num w:numId="9">
    <w:abstractNumId w:val="18"/>
  </w:num>
  <w:num w:numId="10">
    <w:abstractNumId w:val="3"/>
  </w:num>
  <w:num w:numId="11">
    <w:abstractNumId w:val="6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1"/>
  </w:num>
  <w:num w:numId="17">
    <w:abstractNumId w:val="4"/>
  </w:num>
  <w:num w:numId="18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35"/>
    <w:rsid w:val="0001478D"/>
    <w:rsid w:val="00052AA4"/>
    <w:rsid w:val="00065B8F"/>
    <w:rsid w:val="00071FB4"/>
    <w:rsid w:val="00073FD2"/>
    <w:rsid w:val="000770D1"/>
    <w:rsid w:val="000809B2"/>
    <w:rsid w:val="000827BF"/>
    <w:rsid w:val="0008766A"/>
    <w:rsid w:val="00087CE4"/>
    <w:rsid w:val="000A063A"/>
    <w:rsid w:val="000A217D"/>
    <w:rsid w:val="000A248E"/>
    <w:rsid w:val="000A51F4"/>
    <w:rsid w:val="000B30C1"/>
    <w:rsid w:val="000C2569"/>
    <w:rsid w:val="000C5D03"/>
    <w:rsid w:val="000D058D"/>
    <w:rsid w:val="000E402F"/>
    <w:rsid w:val="000F42D3"/>
    <w:rsid w:val="000F7A28"/>
    <w:rsid w:val="001023EB"/>
    <w:rsid w:val="00110E65"/>
    <w:rsid w:val="001357F7"/>
    <w:rsid w:val="001367FC"/>
    <w:rsid w:val="001402AF"/>
    <w:rsid w:val="00155672"/>
    <w:rsid w:val="0015758D"/>
    <w:rsid w:val="00173CFB"/>
    <w:rsid w:val="001772A9"/>
    <w:rsid w:val="00182BCB"/>
    <w:rsid w:val="001831AD"/>
    <w:rsid w:val="00184486"/>
    <w:rsid w:val="001C217F"/>
    <w:rsid w:val="001C3B1C"/>
    <w:rsid w:val="001F1A2A"/>
    <w:rsid w:val="00204F0E"/>
    <w:rsid w:val="00213740"/>
    <w:rsid w:val="002360E6"/>
    <w:rsid w:val="00242255"/>
    <w:rsid w:val="00246AD7"/>
    <w:rsid w:val="00271984"/>
    <w:rsid w:val="00276DC5"/>
    <w:rsid w:val="00283A86"/>
    <w:rsid w:val="00287384"/>
    <w:rsid w:val="00297216"/>
    <w:rsid w:val="002A2F6C"/>
    <w:rsid w:val="002A3F1A"/>
    <w:rsid w:val="002B46B5"/>
    <w:rsid w:val="002B4849"/>
    <w:rsid w:val="002C23FD"/>
    <w:rsid w:val="002F32F8"/>
    <w:rsid w:val="002F61D1"/>
    <w:rsid w:val="00304446"/>
    <w:rsid w:val="00311D2C"/>
    <w:rsid w:val="00313225"/>
    <w:rsid w:val="00313B8B"/>
    <w:rsid w:val="00320A60"/>
    <w:rsid w:val="003276B9"/>
    <w:rsid w:val="00343564"/>
    <w:rsid w:val="00364B47"/>
    <w:rsid w:val="00366E8E"/>
    <w:rsid w:val="00376A9A"/>
    <w:rsid w:val="00381A78"/>
    <w:rsid w:val="00382FC9"/>
    <w:rsid w:val="0038491A"/>
    <w:rsid w:val="003878A4"/>
    <w:rsid w:val="003A4CBC"/>
    <w:rsid w:val="003B0BC8"/>
    <w:rsid w:val="003B44EF"/>
    <w:rsid w:val="003B7997"/>
    <w:rsid w:val="003C0BFD"/>
    <w:rsid w:val="003D31CA"/>
    <w:rsid w:val="003E0A15"/>
    <w:rsid w:val="003E1E1A"/>
    <w:rsid w:val="003F484C"/>
    <w:rsid w:val="00413495"/>
    <w:rsid w:val="0041780A"/>
    <w:rsid w:val="0042149D"/>
    <w:rsid w:val="00426A7D"/>
    <w:rsid w:val="00431A88"/>
    <w:rsid w:val="00437F75"/>
    <w:rsid w:val="004542FC"/>
    <w:rsid w:val="0046100F"/>
    <w:rsid w:val="00473B75"/>
    <w:rsid w:val="00493974"/>
    <w:rsid w:val="004A2EA6"/>
    <w:rsid w:val="004B1D92"/>
    <w:rsid w:val="004E25F9"/>
    <w:rsid w:val="004E52A6"/>
    <w:rsid w:val="004F2EE7"/>
    <w:rsid w:val="004F5F48"/>
    <w:rsid w:val="00503202"/>
    <w:rsid w:val="00503E85"/>
    <w:rsid w:val="005222DB"/>
    <w:rsid w:val="0053258A"/>
    <w:rsid w:val="00532AA0"/>
    <w:rsid w:val="005424D3"/>
    <w:rsid w:val="00553FBD"/>
    <w:rsid w:val="00563ABC"/>
    <w:rsid w:val="00564A39"/>
    <w:rsid w:val="00565BF8"/>
    <w:rsid w:val="00567577"/>
    <w:rsid w:val="005756EE"/>
    <w:rsid w:val="00580C33"/>
    <w:rsid w:val="00583127"/>
    <w:rsid w:val="005A1F3C"/>
    <w:rsid w:val="005A6715"/>
    <w:rsid w:val="005A73D2"/>
    <w:rsid w:val="005B1363"/>
    <w:rsid w:val="005B491A"/>
    <w:rsid w:val="005C042B"/>
    <w:rsid w:val="005C2131"/>
    <w:rsid w:val="005D1935"/>
    <w:rsid w:val="005E0BE9"/>
    <w:rsid w:val="005F02BD"/>
    <w:rsid w:val="005F14E9"/>
    <w:rsid w:val="005F6719"/>
    <w:rsid w:val="00616C2E"/>
    <w:rsid w:val="00641EF2"/>
    <w:rsid w:val="00643E98"/>
    <w:rsid w:val="006442D1"/>
    <w:rsid w:val="0065500E"/>
    <w:rsid w:val="006622B5"/>
    <w:rsid w:val="00663BF3"/>
    <w:rsid w:val="0066637C"/>
    <w:rsid w:val="0066645A"/>
    <w:rsid w:val="006672DB"/>
    <w:rsid w:val="00684E6C"/>
    <w:rsid w:val="006957EE"/>
    <w:rsid w:val="006A01ED"/>
    <w:rsid w:val="006A10C0"/>
    <w:rsid w:val="006A1C7F"/>
    <w:rsid w:val="006A5CFA"/>
    <w:rsid w:val="006B173E"/>
    <w:rsid w:val="006C7DFE"/>
    <w:rsid w:val="006D606B"/>
    <w:rsid w:val="00700D06"/>
    <w:rsid w:val="00702E5E"/>
    <w:rsid w:val="00720CC0"/>
    <w:rsid w:val="007242C4"/>
    <w:rsid w:val="00731905"/>
    <w:rsid w:val="007319DB"/>
    <w:rsid w:val="00733A47"/>
    <w:rsid w:val="00735D26"/>
    <w:rsid w:val="00740D39"/>
    <w:rsid w:val="0076384E"/>
    <w:rsid w:val="00767F45"/>
    <w:rsid w:val="007707BE"/>
    <w:rsid w:val="00786179"/>
    <w:rsid w:val="007A0D83"/>
    <w:rsid w:val="007B5ECD"/>
    <w:rsid w:val="007B7BD1"/>
    <w:rsid w:val="007D5C8E"/>
    <w:rsid w:val="007F0D1A"/>
    <w:rsid w:val="007F3451"/>
    <w:rsid w:val="007F6B43"/>
    <w:rsid w:val="00813862"/>
    <w:rsid w:val="008148E5"/>
    <w:rsid w:val="00837AF7"/>
    <w:rsid w:val="00842D56"/>
    <w:rsid w:val="00845420"/>
    <w:rsid w:val="00846FDA"/>
    <w:rsid w:val="00852CC2"/>
    <w:rsid w:val="008651E7"/>
    <w:rsid w:val="008804FD"/>
    <w:rsid w:val="00880977"/>
    <w:rsid w:val="008812D1"/>
    <w:rsid w:val="00891B93"/>
    <w:rsid w:val="008972D2"/>
    <w:rsid w:val="008A08F4"/>
    <w:rsid w:val="008D0310"/>
    <w:rsid w:val="008D4DF4"/>
    <w:rsid w:val="008F2FA3"/>
    <w:rsid w:val="00903F65"/>
    <w:rsid w:val="00921FB3"/>
    <w:rsid w:val="009230FD"/>
    <w:rsid w:val="009249F1"/>
    <w:rsid w:val="00943EF3"/>
    <w:rsid w:val="00952321"/>
    <w:rsid w:val="00970EA9"/>
    <w:rsid w:val="009B09C1"/>
    <w:rsid w:val="009B1615"/>
    <w:rsid w:val="009B3401"/>
    <w:rsid w:val="009C6031"/>
    <w:rsid w:val="009D1A26"/>
    <w:rsid w:val="009E35A2"/>
    <w:rsid w:val="009E5C5A"/>
    <w:rsid w:val="009F545E"/>
    <w:rsid w:val="009F6013"/>
    <w:rsid w:val="009F7BC9"/>
    <w:rsid w:val="00A01EA4"/>
    <w:rsid w:val="00A03BDA"/>
    <w:rsid w:val="00A10753"/>
    <w:rsid w:val="00A13592"/>
    <w:rsid w:val="00A15494"/>
    <w:rsid w:val="00A15C38"/>
    <w:rsid w:val="00A1760F"/>
    <w:rsid w:val="00A27C15"/>
    <w:rsid w:val="00A43E4B"/>
    <w:rsid w:val="00A610EE"/>
    <w:rsid w:val="00A630FB"/>
    <w:rsid w:val="00A664DD"/>
    <w:rsid w:val="00A67E09"/>
    <w:rsid w:val="00A73EBA"/>
    <w:rsid w:val="00A94DAA"/>
    <w:rsid w:val="00AA592A"/>
    <w:rsid w:val="00AA6462"/>
    <w:rsid w:val="00AD3F39"/>
    <w:rsid w:val="00AD5FFE"/>
    <w:rsid w:val="00AE1984"/>
    <w:rsid w:val="00AE244F"/>
    <w:rsid w:val="00AF4F97"/>
    <w:rsid w:val="00AF508C"/>
    <w:rsid w:val="00B07C1D"/>
    <w:rsid w:val="00B2767C"/>
    <w:rsid w:val="00B35E1D"/>
    <w:rsid w:val="00B44020"/>
    <w:rsid w:val="00B4463A"/>
    <w:rsid w:val="00B50D18"/>
    <w:rsid w:val="00B523CB"/>
    <w:rsid w:val="00B578FD"/>
    <w:rsid w:val="00B653B4"/>
    <w:rsid w:val="00B851CB"/>
    <w:rsid w:val="00B94DB9"/>
    <w:rsid w:val="00BA078F"/>
    <w:rsid w:val="00BF53AB"/>
    <w:rsid w:val="00C01D47"/>
    <w:rsid w:val="00C07511"/>
    <w:rsid w:val="00C1016C"/>
    <w:rsid w:val="00C36147"/>
    <w:rsid w:val="00C446F2"/>
    <w:rsid w:val="00C5790A"/>
    <w:rsid w:val="00C57958"/>
    <w:rsid w:val="00C61D17"/>
    <w:rsid w:val="00C77AC8"/>
    <w:rsid w:val="00C82EDD"/>
    <w:rsid w:val="00CA1623"/>
    <w:rsid w:val="00CA274B"/>
    <w:rsid w:val="00CB2609"/>
    <w:rsid w:val="00CB6036"/>
    <w:rsid w:val="00CD71E5"/>
    <w:rsid w:val="00CE3AE9"/>
    <w:rsid w:val="00CF372F"/>
    <w:rsid w:val="00D10EBC"/>
    <w:rsid w:val="00D155D4"/>
    <w:rsid w:val="00D1695B"/>
    <w:rsid w:val="00D2302C"/>
    <w:rsid w:val="00D2798B"/>
    <w:rsid w:val="00D30085"/>
    <w:rsid w:val="00D3384A"/>
    <w:rsid w:val="00D441DA"/>
    <w:rsid w:val="00D4439E"/>
    <w:rsid w:val="00D443C3"/>
    <w:rsid w:val="00D459AA"/>
    <w:rsid w:val="00D6078D"/>
    <w:rsid w:val="00D629BF"/>
    <w:rsid w:val="00D80977"/>
    <w:rsid w:val="00D865B6"/>
    <w:rsid w:val="00D87791"/>
    <w:rsid w:val="00D9670C"/>
    <w:rsid w:val="00DA4B87"/>
    <w:rsid w:val="00DB1D8A"/>
    <w:rsid w:val="00DB47BD"/>
    <w:rsid w:val="00DB68FD"/>
    <w:rsid w:val="00DB755C"/>
    <w:rsid w:val="00DC1EC6"/>
    <w:rsid w:val="00DC326B"/>
    <w:rsid w:val="00DE7EE5"/>
    <w:rsid w:val="00DF2A9C"/>
    <w:rsid w:val="00DF6170"/>
    <w:rsid w:val="00E0283A"/>
    <w:rsid w:val="00E17293"/>
    <w:rsid w:val="00E22FF8"/>
    <w:rsid w:val="00E31EF9"/>
    <w:rsid w:val="00E434B1"/>
    <w:rsid w:val="00E70BE5"/>
    <w:rsid w:val="00E804F2"/>
    <w:rsid w:val="00EA10D5"/>
    <w:rsid w:val="00EB0AA8"/>
    <w:rsid w:val="00EB63B8"/>
    <w:rsid w:val="00EB651A"/>
    <w:rsid w:val="00EC3F89"/>
    <w:rsid w:val="00EC724F"/>
    <w:rsid w:val="00EC7814"/>
    <w:rsid w:val="00EE108C"/>
    <w:rsid w:val="00EF0084"/>
    <w:rsid w:val="00EF04FB"/>
    <w:rsid w:val="00EF1B74"/>
    <w:rsid w:val="00EF3E4E"/>
    <w:rsid w:val="00F165B9"/>
    <w:rsid w:val="00F22B83"/>
    <w:rsid w:val="00F335D6"/>
    <w:rsid w:val="00F37752"/>
    <w:rsid w:val="00F4782E"/>
    <w:rsid w:val="00F56986"/>
    <w:rsid w:val="00F66770"/>
    <w:rsid w:val="00F93062"/>
    <w:rsid w:val="00F93EF2"/>
    <w:rsid w:val="00FA0C34"/>
    <w:rsid w:val="00FA2420"/>
    <w:rsid w:val="00FA6CD4"/>
    <w:rsid w:val="00FD45D1"/>
    <w:rsid w:val="00FE0A4B"/>
    <w:rsid w:val="00FF2F96"/>
    <w:rsid w:val="00FF3CB5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E402F"/>
    <w:pPr>
      <w:spacing w:after="0" w:line="276" w:lineRule="auto"/>
    </w:pPr>
  </w:style>
  <w:style w:type="paragraph" w:styleId="2">
    <w:name w:val="heading 2"/>
    <w:basedOn w:val="a1"/>
    <w:next w:val="a1"/>
    <w:link w:val="20"/>
    <w:uiPriority w:val="9"/>
    <w:unhideWhenUsed/>
    <w:qFormat/>
    <w:rsid w:val="00DF61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link w:val="30"/>
    <w:uiPriority w:val="9"/>
    <w:qFormat/>
    <w:rsid w:val="004F2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Стиль1 робочий"/>
    <w:basedOn w:val="a1"/>
    <w:link w:val="10"/>
    <w:qFormat/>
    <w:rsid w:val="002A2F6C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10">
    <w:name w:val="Стиль1 робочий Знак"/>
    <w:basedOn w:val="a2"/>
    <w:link w:val="1"/>
    <w:rsid w:val="002A2F6C"/>
    <w:rPr>
      <w:rFonts w:ascii="Times New Roman" w:hAnsi="Times New Roman" w:cs="Times New Roman"/>
      <w:sz w:val="24"/>
    </w:rPr>
  </w:style>
  <w:style w:type="paragraph" w:customStyle="1" w:styleId="a">
    <w:name w:val="жирний курсив з крапкою"/>
    <w:basedOn w:val="1"/>
    <w:link w:val="a5"/>
    <w:qFormat/>
    <w:rsid w:val="00E70BE5"/>
    <w:pPr>
      <w:numPr>
        <w:numId w:val="1"/>
      </w:numPr>
    </w:pPr>
    <w:rPr>
      <w:b/>
      <w:i/>
    </w:rPr>
  </w:style>
  <w:style w:type="character" w:customStyle="1" w:styleId="a5">
    <w:name w:val="жирний курсив з крапкою Знак"/>
    <w:basedOn w:val="10"/>
    <w:link w:val="a"/>
    <w:rsid w:val="00E70BE5"/>
    <w:rPr>
      <w:rFonts w:ascii="Times New Roman" w:hAnsi="Times New Roman" w:cs="Times New Roman"/>
      <w:b/>
      <w:i/>
      <w:sz w:val="24"/>
    </w:rPr>
  </w:style>
  <w:style w:type="paragraph" w:customStyle="1" w:styleId="a0">
    <w:name w:val="список з тире"/>
    <w:basedOn w:val="a"/>
    <w:link w:val="a6"/>
    <w:qFormat/>
    <w:rsid w:val="00E70BE5"/>
    <w:pPr>
      <w:numPr>
        <w:numId w:val="2"/>
      </w:numPr>
    </w:pPr>
  </w:style>
  <w:style w:type="character" w:customStyle="1" w:styleId="a6">
    <w:name w:val="список з тире Знак"/>
    <w:basedOn w:val="a5"/>
    <w:link w:val="a0"/>
    <w:rsid w:val="00E70BE5"/>
    <w:rPr>
      <w:rFonts w:ascii="Times New Roman" w:hAnsi="Times New Roman" w:cs="Times New Roman"/>
      <w:b/>
      <w:i/>
      <w:sz w:val="24"/>
    </w:rPr>
  </w:style>
  <w:style w:type="table" w:styleId="a7">
    <w:name w:val="Table Grid"/>
    <w:basedOn w:val="a3"/>
    <w:uiPriority w:val="59"/>
    <w:rsid w:val="000E402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werL">
    <w:name w:val="AnswerL"/>
    <w:basedOn w:val="a1"/>
    <w:qFormat/>
    <w:rsid w:val="000E402F"/>
    <w:pPr>
      <w:spacing w:before="6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1"/>
    <w:uiPriority w:val="34"/>
    <w:qFormat/>
    <w:rsid w:val="009B09C1"/>
    <w:pPr>
      <w:ind w:left="720"/>
      <w:contextualSpacing/>
    </w:pPr>
  </w:style>
  <w:style w:type="paragraph" w:styleId="a9">
    <w:name w:val="Normal (Web)"/>
    <w:basedOn w:val="a1"/>
    <w:uiPriority w:val="99"/>
    <w:unhideWhenUsed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1"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uiPriority w:val="20"/>
    <w:qFormat/>
    <w:rsid w:val="001C217F"/>
    <w:rPr>
      <w:i/>
      <w:iCs/>
    </w:rPr>
  </w:style>
  <w:style w:type="character" w:styleId="ab">
    <w:name w:val="Strong"/>
    <w:uiPriority w:val="22"/>
    <w:qFormat/>
    <w:rsid w:val="001C217F"/>
    <w:rPr>
      <w:b/>
      <w:bCs/>
    </w:rPr>
  </w:style>
  <w:style w:type="paragraph" w:customStyle="1" w:styleId="11">
    <w:name w:val="Без интервала1"/>
    <w:rsid w:val="00B2767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/>
    </w:rPr>
  </w:style>
  <w:style w:type="paragraph" w:customStyle="1" w:styleId="tj">
    <w:name w:val="tj"/>
    <w:basedOn w:val="a1"/>
    <w:rsid w:val="004F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rsid w:val="004F2EE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2"/>
    <w:link w:val="2"/>
    <w:uiPriority w:val="9"/>
    <w:rsid w:val="00DF6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No Spacing"/>
    <w:uiPriority w:val="1"/>
    <w:qFormat/>
    <w:rsid w:val="00DC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E402F"/>
    <w:pPr>
      <w:spacing w:after="0" w:line="276" w:lineRule="auto"/>
    </w:pPr>
  </w:style>
  <w:style w:type="paragraph" w:styleId="2">
    <w:name w:val="heading 2"/>
    <w:basedOn w:val="a1"/>
    <w:next w:val="a1"/>
    <w:link w:val="20"/>
    <w:uiPriority w:val="9"/>
    <w:unhideWhenUsed/>
    <w:qFormat/>
    <w:rsid w:val="00DF61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link w:val="30"/>
    <w:uiPriority w:val="9"/>
    <w:qFormat/>
    <w:rsid w:val="004F2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Стиль1 робочий"/>
    <w:basedOn w:val="a1"/>
    <w:link w:val="10"/>
    <w:qFormat/>
    <w:rsid w:val="002A2F6C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10">
    <w:name w:val="Стиль1 робочий Знак"/>
    <w:basedOn w:val="a2"/>
    <w:link w:val="1"/>
    <w:rsid w:val="002A2F6C"/>
    <w:rPr>
      <w:rFonts w:ascii="Times New Roman" w:hAnsi="Times New Roman" w:cs="Times New Roman"/>
      <w:sz w:val="24"/>
    </w:rPr>
  </w:style>
  <w:style w:type="paragraph" w:customStyle="1" w:styleId="a">
    <w:name w:val="жирний курсив з крапкою"/>
    <w:basedOn w:val="1"/>
    <w:link w:val="a5"/>
    <w:qFormat/>
    <w:rsid w:val="00E70BE5"/>
    <w:pPr>
      <w:numPr>
        <w:numId w:val="1"/>
      </w:numPr>
    </w:pPr>
    <w:rPr>
      <w:b/>
      <w:i/>
    </w:rPr>
  </w:style>
  <w:style w:type="character" w:customStyle="1" w:styleId="a5">
    <w:name w:val="жирний курсив з крапкою Знак"/>
    <w:basedOn w:val="10"/>
    <w:link w:val="a"/>
    <w:rsid w:val="00E70BE5"/>
    <w:rPr>
      <w:rFonts w:ascii="Times New Roman" w:hAnsi="Times New Roman" w:cs="Times New Roman"/>
      <w:b/>
      <w:i/>
      <w:sz w:val="24"/>
    </w:rPr>
  </w:style>
  <w:style w:type="paragraph" w:customStyle="1" w:styleId="a0">
    <w:name w:val="список з тире"/>
    <w:basedOn w:val="a"/>
    <w:link w:val="a6"/>
    <w:qFormat/>
    <w:rsid w:val="00E70BE5"/>
    <w:pPr>
      <w:numPr>
        <w:numId w:val="2"/>
      </w:numPr>
    </w:pPr>
  </w:style>
  <w:style w:type="character" w:customStyle="1" w:styleId="a6">
    <w:name w:val="список з тире Знак"/>
    <w:basedOn w:val="a5"/>
    <w:link w:val="a0"/>
    <w:rsid w:val="00E70BE5"/>
    <w:rPr>
      <w:rFonts w:ascii="Times New Roman" w:hAnsi="Times New Roman" w:cs="Times New Roman"/>
      <w:b/>
      <w:i/>
      <w:sz w:val="24"/>
    </w:rPr>
  </w:style>
  <w:style w:type="table" w:styleId="a7">
    <w:name w:val="Table Grid"/>
    <w:basedOn w:val="a3"/>
    <w:uiPriority w:val="59"/>
    <w:rsid w:val="000E402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werL">
    <w:name w:val="AnswerL"/>
    <w:basedOn w:val="a1"/>
    <w:qFormat/>
    <w:rsid w:val="000E402F"/>
    <w:pPr>
      <w:spacing w:before="6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1"/>
    <w:uiPriority w:val="34"/>
    <w:qFormat/>
    <w:rsid w:val="009B09C1"/>
    <w:pPr>
      <w:ind w:left="720"/>
      <w:contextualSpacing/>
    </w:pPr>
  </w:style>
  <w:style w:type="paragraph" w:styleId="a9">
    <w:name w:val="Normal (Web)"/>
    <w:basedOn w:val="a1"/>
    <w:uiPriority w:val="99"/>
    <w:unhideWhenUsed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1"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uiPriority w:val="20"/>
    <w:qFormat/>
    <w:rsid w:val="001C217F"/>
    <w:rPr>
      <w:i/>
      <w:iCs/>
    </w:rPr>
  </w:style>
  <w:style w:type="character" w:styleId="ab">
    <w:name w:val="Strong"/>
    <w:uiPriority w:val="22"/>
    <w:qFormat/>
    <w:rsid w:val="001C217F"/>
    <w:rPr>
      <w:b/>
      <w:bCs/>
    </w:rPr>
  </w:style>
  <w:style w:type="paragraph" w:customStyle="1" w:styleId="11">
    <w:name w:val="Без интервала1"/>
    <w:rsid w:val="00B2767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/>
    </w:rPr>
  </w:style>
  <w:style w:type="paragraph" w:customStyle="1" w:styleId="tj">
    <w:name w:val="tj"/>
    <w:basedOn w:val="a1"/>
    <w:rsid w:val="004F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rsid w:val="004F2EE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2"/>
    <w:link w:val="2"/>
    <w:uiPriority w:val="9"/>
    <w:rsid w:val="00DF6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No Spacing"/>
    <w:uiPriority w:val="1"/>
    <w:qFormat/>
    <w:rsid w:val="00DC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4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7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6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1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0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CDCCD-0C58-4B47-B043-49F829C7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2587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Комп</cp:lastModifiedBy>
  <cp:revision>2</cp:revision>
  <dcterms:created xsi:type="dcterms:W3CDTF">2025-10-26T18:57:00Z</dcterms:created>
  <dcterms:modified xsi:type="dcterms:W3CDTF">2025-10-26T18:57:00Z</dcterms:modified>
</cp:coreProperties>
</file>